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FE0" w:rsidRDefault="00F428BF" w:rsidP="00B6533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i/>
          <w:sz w:val="28"/>
          <w:szCs w:val="28"/>
          <w:lang w:val="kk-KZ"/>
        </w:rPr>
        <w:t xml:space="preserve">Жоспар  балабақша  басшысымен  бекітіліп, жұмыс  жоспарына  сәйкес төмендегідей  жұмыстар  жасалынды. Балабақшада  жылдың  басында  – </w:t>
      </w:r>
      <w:r w:rsidR="003270E2">
        <w:rPr>
          <w:rFonts w:ascii="Times New Roman" w:hAnsi="Times New Roman"/>
          <w:b/>
          <w:i/>
          <w:sz w:val="28"/>
          <w:szCs w:val="28"/>
          <w:lang w:val="kk-KZ"/>
        </w:rPr>
        <w:t xml:space="preserve"> 258</w:t>
      </w:r>
      <w:r w:rsidRPr="00534C2C">
        <w:rPr>
          <w:rFonts w:ascii="Times New Roman" w:hAnsi="Times New Roman"/>
          <w:i/>
          <w:sz w:val="28"/>
          <w:szCs w:val="28"/>
          <w:lang w:val="kk-KZ"/>
        </w:rPr>
        <w:t xml:space="preserve">, жылдың  аяғында – </w:t>
      </w:r>
      <w:r w:rsidR="003270E2">
        <w:rPr>
          <w:rFonts w:ascii="Times New Roman" w:hAnsi="Times New Roman"/>
          <w:b/>
          <w:i/>
          <w:sz w:val="28"/>
          <w:szCs w:val="28"/>
          <w:lang w:val="kk-KZ"/>
        </w:rPr>
        <w:t>208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 w:rsidRPr="00534C2C">
        <w:rPr>
          <w:rFonts w:ascii="Times New Roman" w:hAnsi="Times New Roman"/>
          <w:i/>
          <w:sz w:val="28"/>
          <w:szCs w:val="28"/>
          <w:lang w:val="kk-KZ"/>
        </w:rPr>
        <w:t xml:space="preserve">балалар  тәрбиеленді, 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24</w:t>
      </w:r>
      <w:r w:rsidRPr="00534C2C">
        <w:rPr>
          <w:rFonts w:ascii="Times New Roman" w:hAnsi="Times New Roman"/>
          <w:i/>
          <w:sz w:val="28"/>
          <w:szCs w:val="28"/>
          <w:lang w:val="kk-KZ"/>
        </w:rPr>
        <w:t xml:space="preserve"> педагог  қызметкерлер жұмыс  жасауда. </w:t>
      </w:r>
      <w:r w:rsidRPr="00534C2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Жаңа  оқу  жылына  дайындық  мақсатында  жылдық жұмыс  жоспарында  атқарылатын  міндеттерді  белгілеп, балабақша ұжымы  туралы  жалпы  ақпараттар  жинақталды.</w:t>
      </w:r>
      <w:r w:rsidR="00B6533D"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D75FE0" w:rsidRPr="00534C2C" w:rsidRDefault="00D75FE0" w:rsidP="00D75FE0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Балалармен жүргізілген жұмыстар</w:t>
      </w:r>
      <w:r w:rsidRPr="00534C2C">
        <w:rPr>
          <w:rFonts w:ascii="Times New Roman" w:hAnsi="Times New Roman"/>
          <w:i/>
          <w:sz w:val="28"/>
          <w:szCs w:val="28"/>
          <w:lang w:val="kk-KZ"/>
        </w:rPr>
        <w:t>: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B6533D" w:rsidRPr="00534C2C" w:rsidRDefault="00B6533D" w:rsidP="00B6533D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</w:pPr>
    </w:p>
    <w:p w:rsidR="00B6533D" w:rsidRPr="00534C2C" w:rsidRDefault="00B6533D" w:rsidP="00B6533D">
      <w:pPr>
        <w:rPr>
          <w:rFonts w:ascii="Times New Roman" w:hAnsi="Times New Roman"/>
          <w:sz w:val="28"/>
          <w:szCs w:val="28"/>
        </w:rPr>
      </w:pP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Балабақшаға  жаңадан  келген барлық  балалардың бейімделу қортындысы</w:t>
      </w:r>
      <w:r w:rsidRPr="00534C2C">
        <w:rPr>
          <w:rFonts w:ascii="Times New Roman" w:hAnsi="Times New Roman"/>
          <w:sz w:val="28"/>
          <w:szCs w:val="28"/>
          <w:lang w:val="kk-KZ"/>
        </w:rPr>
        <w:br/>
      </w:r>
      <w:r w:rsidRPr="00534C2C">
        <w:rPr>
          <w:rFonts w:ascii="Times New Roman" w:hAnsi="Times New Roman"/>
          <w:bCs/>
          <w:i/>
          <w:iCs/>
          <w:sz w:val="28"/>
          <w:szCs w:val="28"/>
          <w:lang w:val="kk-KZ"/>
        </w:rPr>
        <w:t>Бейімделуден өткен бала саны: 58</w:t>
      </w:r>
      <w:r w:rsidRPr="00534C2C">
        <w:rPr>
          <w:rFonts w:ascii="Times New Roman" w:hAnsi="Times New Roman"/>
          <w:sz w:val="28"/>
          <w:szCs w:val="28"/>
        </w:rPr>
        <w:br/>
      </w:r>
      <w:r w:rsidRPr="00534C2C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Жеңіл бейімделу: </w:t>
      </w:r>
      <w:r w:rsidRPr="00534C2C">
        <w:rPr>
          <w:rFonts w:ascii="Times New Roman" w:hAnsi="Times New Roman"/>
          <w:i/>
          <w:iCs/>
          <w:sz w:val="28"/>
          <w:szCs w:val="28"/>
          <w:lang w:val="kk-KZ"/>
        </w:rPr>
        <w:t xml:space="preserve">  </w:t>
      </w:r>
      <w:r w:rsidRPr="00534C2C">
        <w:rPr>
          <w:rFonts w:ascii="Times New Roman" w:hAnsi="Times New Roman"/>
          <w:bCs/>
          <w:i/>
          <w:iCs/>
          <w:sz w:val="28"/>
          <w:szCs w:val="28"/>
          <w:lang w:val="kk-KZ"/>
        </w:rPr>
        <w:t>49 бала (84%)</w:t>
      </w:r>
      <w:r w:rsidRPr="00534C2C">
        <w:rPr>
          <w:rFonts w:ascii="Times New Roman" w:hAnsi="Times New Roman"/>
          <w:bCs/>
          <w:sz w:val="28"/>
          <w:szCs w:val="28"/>
        </w:rPr>
        <w:br/>
      </w:r>
      <w:r w:rsidRPr="00534C2C">
        <w:rPr>
          <w:rFonts w:ascii="Times New Roman" w:hAnsi="Times New Roman"/>
          <w:bCs/>
          <w:i/>
          <w:iCs/>
          <w:sz w:val="28"/>
          <w:szCs w:val="28"/>
          <w:lang w:val="kk-KZ"/>
        </w:rPr>
        <w:t>Орташа бейімделу: 9 бала (16%)</w:t>
      </w:r>
      <w:r w:rsidRPr="00534C2C">
        <w:rPr>
          <w:rFonts w:ascii="Times New Roman" w:hAnsi="Times New Roman"/>
          <w:bCs/>
          <w:sz w:val="28"/>
          <w:szCs w:val="28"/>
        </w:rPr>
        <w:br/>
      </w:r>
      <w:r w:rsidRPr="00534C2C">
        <w:rPr>
          <w:rFonts w:ascii="Times New Roman" w:hAnsi="Times New Roman"/>
          <w:bCs/>
          <w:i/>
          <w:iCs/>
          <w:sz w:val="28"/>
          <w:szCs w:val="28"/>
          <w:lang w:val="kk-KZ"/>
        </w:rPr>
        <w:t>Ауыр бейімделу:   0 бала (0%)</w:t>
      </w:r>
    </w:p>
    <w:p w:rsidR="009B7831" w:rsidRDefault="00B6533D" w:rsidP="00B6533D">
      <w:pPr>
        <w:rPr>
          <w:rFonts w:ascii="Times New Roman" w:hAnsi="Times New Roman"/>
          <w:sz w:val="28"/>
          <w:szCs w:val="28"/>
          <w:lang w:val="kk-KZ"/>
        </w:rPr>
      </w:pPr>
      <w:r w:rsidRPr="00534C2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CB794F4" wp14:editId="09DA2EDC">
            <wp:extent cx="4387583" cy="2043953"/>
            <wp:effectExtent l="0" t="0" r="13335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75FE0" w:rsidRDefault="00D75FE0" w:rsidP="00775D93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75FE0" w:rsidRDefault="00D75FE0" w:rsidP="00775D93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75FE0" w:rsidRDefault="00D75FE0" w:rsidP="00775D93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64C1D" w:rsidRDefault="00C64C1D" w:rsidP="00775D93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75FE0" w:rsidRPr="00D75FE0" w:rsidRDefault="00D75FE0" w:rsidP="00D75FE0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Психодиагностикалық бағыт</w:t>
      </w:r>
    </w:p>
    <w:p w:rsidR="00775D93" w:rsidRPr="00D75FE0" w:rsidRDefault="00D75FE0" w:rsidP="00D75FE0">
      <w:pPr>
        <w:spacing w:after="100" w:afterAutospacing="1" w:line="240" w:lineRule="auto"/>
        <w:contextualSpacing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683AFD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Мақсаты: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Балалардың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ерекше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қабілеттерін  тұлғалық, танымдық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жас ерекшелік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өлшемдерінің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дамуын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83AFD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диагностикалау.</w:t>
      </w:r>
    </w:p>
    <w:p w:rsidR="00A77460" w:rsidRPr="00534C2C" w:rsidRDefault="00A77460" w:rsidP="00A77460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– стартовый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 развития  познавательных  процессов 2018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– 2019  уч. год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№ 9 Старшая группа «Радуга»</w:t>
      </w:r>
    </w:p>
    <w:tbl>
      <w:tblPr>
        <w:tblStyle w:val="a5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850"/>
        <w:gridCol w:w="743"/>
        <w:gridCol w:w="3402"/>
        <w:gridCol w:w="816"/>
        <w:gridCol w:w="851"/>
        <w:gridCol w:w="3402"/>
        <w:gridCol w:w="850"/>
      </w:tblGrid>
      <w:tr w:rsidR="00A77460" w:rsidRPr="00534C2C" w:rsidTr="00D14F85">
        <w:tc>
          <w:tcPr>
            <w:tcW w:w="56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9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50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A77460" w:rsidRPr="00534C2C" w:rsidTr="00D14F85">
        <w:tc>
          <w:tcPr>
            <w:tcW w:w="56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42%</w:t>
            </w:r>
          </w:p>
        </w:tc>
        <w:tc>
          <w:tcPr>
            <w:tcW w:w="743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55%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</w:tr>
      <w:tr w:rsidR="00A77460" w:rsidRPr="00534C2C" w:rsidTr="00D14F85">
        <w:tc>
          <w:tcPr>
            <w:tcW w:w="56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32%</w:t>
            </w:r>
          </w:p>
        </w:tc>
      </w:tr>
      <w:tr w:rsidR="00A77460" w:rsidRPr="00534C2C" w:rsidTr="00D14F85">
        <w:tc>
          <w:tcPr>
            <w:tcW w:w="56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32%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45%</w:t>
            </w:r>
          </w:p>
        </w:tc>
      </w:tr>
      <w:tr w:rsidR="00A77460" w:rsidRPr="00534C2C" w:rsidTr="00D14F85">
        <w:tc>
          <w:tcPr>
            <w:tcW w:w="56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20%</w:t>
            </w:r>
          </w:p>
        </w:tc>
      </w:tr>
      <w:tr w:rsidR="00A77460" w:rsidRPr="00534C2C" w:rsidTr="00D14F85">
        <w:tc>
          <w:tcPr>
            <w:tcW w:w="56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3%</w:t>
            </w:r>
          </w:p>
        </w:tc>
      </w:tr>
    </w:tbl>
    <w:p w:rsidR="00A77460" w:rsidRPr="00534C2C" w:rsidRDefault="00A77460" w:rsidP="00C64C1D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-  итоговый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 2018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– 2019  уч. год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№ 9 Старшая группа«Радуга»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tbl>
      <w:tblPr>
        <w:tblStyle w:val="a5"/>
        <w:tblW w:w="14817" w:type="dxa"/>
        <w:jc w:val="center"/>
        <w:tblInd w:w="-1473" w:type="dxa"/>
        <w:tblLayout w:type="fixed"/>
        <w:tblLook w:val="04A0" w:firstRow="1" w:lastRow="0" w:firstColumn="1" w:lastColumn="0" w:noHBand="0" w:noVBand="1"/>
      </w:tblPr>
      <w:tblGrid>
        <w:gridCol w:w="550"/>
        <w:gridCol w:w="3402"/>
        <w:gridCol w:w="850"/>
        <w:gridCol w:w="3402"/>
        <w:gridCol w:w="949"/>
        <w:gridCol w:w="850"/>
        <w:gridCol w:w="3890"/>
        <w:gridCol w:w="924"/>
      </w:tblGrid>
      <w:tr w:rsidR="00A77460" w:rsidRPr="00534C2C" w:rsidTr="00D14F85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  <w:gridSpan w:val="2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5201" w:type="dxa"/>
            <w:gridSpan w:val="3"/>
            <w:tcBorders>
              <w:top w:val="single" w:sz="4" w:space="0" w:color="auto"/>
            </w:tcBorders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814" w:type="dxa"/>
            <w:gridSpan w:val="2"/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A77460" w:rsidRPr="00534C2C" w:rsidTr="00D14F85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32%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37%</w:t>
            </w: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</w:tr>
      <w:tr w:rsidR="00A77460" w:rsidRPr="00534C2C" w:rsidTr="00D14F85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24%</w:t>
            </w: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29%</w:t>
            </w:r>
          </w:p>
        </w:tc>
      </w:tr>
      <w:tr w:rsidR="00A77460" w:rsidRPr="00534C2C" w:rsidTr="00D14F85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32%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24%</w:t>
            </w: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44%</w:t>
            </w:r>
          </w:p>
        </w:tc>
      </w:tr>
      <w:tr w:rsidR="00A77460" w:rsidRPr="00534C2C" w:rsidTr="00D14F85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уровень 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12%</w:t>
            </w: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уровень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24%</w:t>
            </w:r>
          </w:p>
        </w:tc>
      </w:tr>
      <w:tr w:rsidR="00A77460" w:rsidRPr="00534C2C" w:rsidTr="00D14F85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3%</w:t>
            </w: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3%</w:t>
            </w:r>
          </w:p>
        </w:tc>
      </w:tr>
    </w:tbl>
    <w:p w:rsidR="00A77460" w:rsidRPr="00534C2C" w:rsidRDefault="00A77460" w:rsidP="00A77460">
      <w:pPr>
        <w:rPr>
          <w:rFonts w:ascii="Times New Roman" w:hAnsi="Times New Roman"/>
          <w:sz w:val="28"/>
          <w:szCs w:val="28"/>
          <w:lang w:val="kk-KZ"/>
        </w:rPr>
      </w:pPr>
    </w:p>
    <w:p w:rsidR="00C64C1D" w:rsidRPr="00534C2C" w:rsidRDefault="00C64C1D" w:rsidP="00DE715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Балалардың  танымдық процесті  анықтаудың  бастапқы қорытындысы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2018 – 2019  оқу жылы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A77460" w:rsidRPr="00534C2C" w:rsidRDefault="00C64C1D" w:rsidP="00DE715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№10 Ересектер тобы «Гүлдер»  Тәрбиеші: </w:t>
      </w:r>
      <w:r w:rsidRPr="00534C2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i/>
          <w:sz w:val="28"/>
          <w:szCs w:val="28"/>
          <w:lang w:val="kk-KZ"/>
        </w:rPr>
        <w:t>Рабиға Муфтуллиевна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      </w:t>
      </w:r>
    </w:p>
    <w:tbl>
      <w:tblPr>
        <w:tblStyle w:val="a5"/>
        <w:tblW w:w="15500" w:type="dxa"/>
        <w:jc w:val="center"/>
        <w:tblInd w:w="-1103" w:type="dxa"/>
        <w:tblLook w:val="04A0" w:firstRow="1" w:lastRow="0" w:firstColumn="1" w:lastColumn="0" w:noHBand="0" w:noVBand="1"/>
      </w:tblPr>
      <w:tblGrid>
        <w:gridCol w:w="492"/>
        <w:gridCol w:w="3292"/>
        <w:gridCol w:w="860"/>
        <w:gridCol w:w="730"/>
        <w:gridCol w:w="849"/>
        <w:gridCol w:w="3506"/>
        <w:gridCol w:w="814"/>
        <w:gridCol w:w="730"/>
        <w:gridCol w:w="3377"/>
        <w:gridCol w:w="850"/>
      </w:tblGrid>
      <w:tr w:rsidR="00A77460" w:rsidRPr="00534C2C" w:rsidTr="00D14F85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731" w:type="dxa"/>
            <w:gridSpan w:val="4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5050" w:type="dxa"/>
            <w:gridSpan w:val="3"/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27" w:type="dxa"/>
            <w:gridSpan w:val="2"/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сақтауы)</w:t>
            </w:r>
          </w:p>
        </w:tc>
      </w:tr>
      <w:tr w:rsidR="00A77460" w:rsidRPr="00534C2C" w:rsidTr="00D14F85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54%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11%</w:t>
            </w:r>
          </w:p>
        </w:tc>
      </w:tr>
      <w:tr w:rsidR="00A77460" w:rsidRPr="00534C2C" w:rsidTr="00D14F85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</w:tr>
      <w:tr w:rsidR="00A77460" w:rsidRPr="00534C2C" w:rsidTr="00D14F85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42%</w:t>
            </w:r>
          </w:p>
        </w:tc>
      </w:tr>
      <w:tr w:rsidR="00A77460" w:rsidRPr="00534C2C" w:rsidTr="00D14F85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31%</w:t>
            </w:r>
          </w:p>
        </w:tc>
      </w:tr>
      <w:tr w:rsidR="00A77460" w:rsidRPr="00534C2C" w:rsidTr="00D14F85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57%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</w:tr>
    </w:tbl>
    <w:p w:rsidR="00A77460" w:rsidRPr="00534C2C" w:rsidRDefault="00A77460" w:rsidP="00DE715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Балалардың  танымдық процесті  анықтаудың  қорытындысы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2018 – 2019  оқу жылы</w:t>
      </w:r>
    </w:p>
    <w:p w:rsidR="00A77460" w:rsidRPr="00534C2C" w:rsidRDefault="00A77460" w:rsidP="00DE715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№10 Ересектер тобы «Гүлдер»  Тәрбиеші: </w:t>
      </w:r>
      <w:r w:rsidRPr="00534C2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i/>
          <w:sz w:val="28"/>
          <w:szCs w:val="28"/>
          <w:lang w:val="kk-KZ"/>
        </w:rPr>
        <w:t>Рабиға Муфтуллиевна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      </w:t>
      </w:r>
    </w:p>
    <w:tbl>
      <w:tblPr>
        <w:tblStyle w:val="a5"/>
        <w:tblW w:w="13959" w:type="dxa"/>
        <w:jc w:val="center"/>
        <w:tblInd w:w="-1176" w:type="dxa"/>
        <w:tblLook w:val="04A0" w:firstRow="1" w:lastRow="0" w:firstColumn="1" w:lastColumn="0" w:noHBand="0" w:noVBand="1"/>
      </w:tblPr>
      <w:tblGrid>
        <w:gridCol w:w="356"/>
        <w:gridCol w:w="3532"/>
        <w:gridCol w:w="991"/>
        <w:gridCol w:w="3254"/>
        <w:gridCol w:w="784"/>
        <w:gridCol w:w="730"/>
        <w:gridCol w:w="3321"/>
        <w:gridCol w:w="991"/>
      </w:tblGrid>
      <w:tr w:rsidR="00A77460" w:rsidRPr="00534C2C" w:rsidTr="00D14F85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531" w:type="dxa"/>
            <w:gridSpan w:val="2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4753" w:type="dxa"/>
            <w:gridSpan w:val="3"/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319" w:type="dxa"/>
            <w:gridSpan w:val="2"/>
          </w:tcPr>
          <w:p w:rsidR="00A77460" w:rsidRPr="00534C2C" w:rsidRDefault="00A77460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сақтауы)</w:t>
            </w:r>
          </w:p>
        </w:tc>
      </w:tr>
      <w:tr w:rsidR="00A77460" w:rsidRPr="00534C2C" w:rsidTr="00D14F85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42%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84%</w:t>
            </w: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38%</w:t>
            </w:r>
          </w:p>
        </w:tc>
      </w:tr>
      <w:tr w:rsidR="00A77460" w:rsidRPr="00534C2C" w:rsidTr="00D14F85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</w:tr>
      <w:tr w:rsidR="00A77460" w:rsidRPr="00534C2C" w:rsidTr="00D14F85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42%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16%</w:t>
            </w: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50%</w:t>
            </w:r>
          </w:p>
        </w:tc>
      </w:tr>
      <w:tr w:rsidR="00A77460" w:rsidRPr="00534C2C" w:rsidTr="00D14F85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12%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12%</w:t>
            </w:r>
          </w:p>
        </w:tc>
      </w:tr>
      <w:tr w:rsidR="00A77460" w:rsidRPr="00534C2C" w:rsidTr="00D14F85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77460" w:rsidRPr="00534C2C" w:rsidRDefault="00A77460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</w:tr>
    </w:tbl>
    <w:p w:rsidR="00FE0D59" w:rsidRDefault="00FE0D59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FE0D59" w:rsidRDefault="00FE0D59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16DEB" w:rsidRDefault="00B82734" w:rsidP="00DE715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– стартовый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 развития  познавательных  процессов 2018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– 2019  уч. год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</w:p>
    <w:p w:rsidR="00B82734" w:rsidRPr="00534C2C" w:rsidRDefault="00B82734" w:rsidP="00DE715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5 Средняя  группа «Солнышко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Воспитатель:</w:t>
      </w:r>
      <w:r w:rsidRPr="00B82734">
        <w:rPr>
          <w:rFonts w:ascii="Times New Roman" w:hAnsi="Times New Roman"/>
          <w:i/>
          <w:sz w:val="28"/>
          <w:szCs w:val="28"/>
          <w:lang w:val="kk-KZ"/>
        </w:rPr>
        <w:t>Вишенина Ирина Юрьевна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850"/>
        <w:gridCol w:w="2977"/>
        <w:gridCol w:w="850"/>
        <w:gridCol w:w="3402"/>
        <w:gridCol w:w="851"/>
        <w:gridCol w:w="3402"/>
        <w:gridCol w:w="850"/>
      </w:tblGrid>
      <w:tr w:rsidR="00B82734" w:rsidRPr="00534C2C" w:rsidTr="00716DEB">
        <w:tc>
          <w:tcPr>
            <w:tcW w:w="425" w:type="dxa"/>
            <w:tcBorders>
              <w:right w:val="single" w:sz="4" w:space="0" w:color="auto"/>
            </w:tcBorders>
          </w:tcPr>
          <w:p w:rsidR="00B82734" w:rsidRPr="00534C2C" w:rsidRDefault="00B82734" w:rsidP="00D14F8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2734" w:rsidRPr="00534C2C" w:rsidRDefault="00B82734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2734" w:rsidRPr="00534C2C" w:rsidRDefault="00B82734" w:rsidP="00B82734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2734" w:rsidRPr="00534C2C" w:rsidRDefault="00B82734" w:rsidP="00B82734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Память 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82734" w:rsidRPr="00534C2C" w:rsidRDefault="00B82734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716DEB" w:rsidRPr="00534C2C" w:rsidTr="00716DEB">
        <w:trPr>
          <w:trHeight w:val="349"/>
        </w:trPr>
        <w:tc>
          <w:tcPr>
            <w:tcW w:w="425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16DEB" w:rsidRPr="00534C2C" w:rsidTr="00716DEB">
        <w:tc>
          <w:tcPr>
            <w:tcW w:w="425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1" w:type="dxa"/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16DEB" w:rsidRPr="00534C2C" w:rsidTr="00716DEB">
        <w:tc>
          <w:tcPr>
            <w:tcW w:w="425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1" w:type="dxa"/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16DEB" w:rsidRPr="00534C2C" w:rsidTr="00716DEB">
        <w:tc>
          <w:tcPr>
            <w:tcW w:w="425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1" w:type="dxa"/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16DEB" w:rsidRPr="00534C2C" w:rsidTr="00716DEB">
        <w:tc>
          <w:tcPr>
            <w:tcW w:w="425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6DEB" w:rsidRPr="00534C2C" w:rsidRDefault="00716DEB" w:rsidP="00716D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1" w:type="dxa"/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716DEB" w:rsidRDefault="00B82734" w:rsidP="00DE715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-  итоговый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 2018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– 2019  уч. год</w:t>
      </w:r>
    </w:p>
    <w:p w:rsidR="00B82734" w:rsidRPr="00534C2C" w:rsidRDefault="00716DEB" w:rsidP="00DE715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5 Средняя  группа «Солнышко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Воспитатель:</w:t>
      </w:r>
      <w:r w:rsidRPr="00B82734">
        <w:rPr>
          <w:rFonts w:ascii="Times New Roman" w:hAnsi="Times New Roman"/>
          <w:i/>
          <w:sz w:val="28"/>
          <w:szCs w:val="28"/>
          <w:lang w:val="kk-KZ"/>
        </w:rPr>
        <w:t>Вишенина Ирина Юрьевна</w:t>
      </w:r>
      <w:r w:rsidR="00B82734"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tbl>
      <w:tblPr>
        <w:tblStyle w:val="a5"/>
        <w:tblW w:w="14817" w:type="dxa"/>
        <w:jc w:val="center"/>
        <w:tblInd w:w="-1473" w:type="dxa"/>
        <w:tblLayout w:type="fixed"/>
        <w:tblLook w:val="04A0" w:firstRow="1" w:lastRow="0" w:firstColumn="1" w:lastColumn="0" w:noHBand="0" w:noVBand="1"/>
      </w:tblPr>
      <w:tblGrid>
        <w:gridCol w:w="550"/>
        <w:gridCol w:w="3402"/>
        <w:gridCol w:w="850"/>
        <w:gridCol w:w="3402"/>
        <w:gridCol w:w="851"/>
        <w:gridCol w:w="3770"/>
        <w:gridCol w:w="1068"/>
        <w:gridCol w:w="924"/>
      </w:tblGrid>
      <w:tr w:rsidR="00B82734" w:rsidRPr="00534C2C" w:rsidTr="00716DEB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B82734" w:rsidRPr="00534C2C" w:rsidRDefault="00B82734" w:rsidP="00D14F8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  <w:gridSpan w:val="2"/>
            <w:tcBorders>
              <w:left w:val="single" w:sz="4" w:space="0" w:color="auto"/>
            </w:tcBorders>
          </w:tcPr>
          <w:p w:rsidR="00B82734" w:rsidRPr="00534C2C" w:rsidRDefault="00716DEB" w:rsidP="00716DEB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Память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</w:tcPr>
          <w:p w:rsidR="00B82734" w:rsidRPr="00534C2C" w:rsidRDefault="00716DEB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5762" w:type="dxa"/>
            <w:gridSpan w:val="3"/>
          </w:tcPr>
          <w:p w:rsidR="00B82734" w:rsidRPr="00534C2C" w:rsidRDefault="00716DEB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716DEB" w:rsidRPr="00534C2C" w:rsidTr="00716DEB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77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16DEB" w:rsidRPr="00534C2C" w:rsidTr="00716DEB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6DEB" w:rsidRPr="00534C2C" w:rsidRDefault="00716DEB" w:rsidP="00716D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</w:t>
            </w:r>
          </w:p>
        </w:tc>
        <w:tc>
          <w:tcPr>
            <w:tcW w:w="851" w:type="dxa"/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15%</w:t>
            </w:r>
          </w:p>
        </w:tc>
        <w:tc>
          <w:tcPr>
            <w:tcW w:w="377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</w:t>
            </w: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16DEB" w:rsidRPr="00534C2C" w:rsidTr="00716DEB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1" w:type="dxa"/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77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16DEB" w:rsidRPr="00534C2C" w:rsidTr="00716DEB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уровень </w:t>
            </w:r>
          </w:p>
        </w:tc>
        <w:tc>
          <w:tcPr>
            <w:tcW w:w="851" w:type="dxa"/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77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уровень </w:t>
            </w: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716DEB" w:rsidRPr="00534C2C" w:rsidTr="00716DEB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1" w:type="dxa"/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770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1068" w:type="dxa"/>
            <w:tcBorders>
              <w:righ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716DEB" w:rsidRPr="00534C2C" w:rsidRDefault="00716DEB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B82734" w:rsidRPr="00534C2C" w:rsidRDefault="00B82734" w:rsidP="00B82734">
      <w:pPr>
        <w:rPr>
          <w:rFonts w:ascii="Times New Roman" w:hAnsi="Times New Roman"/>
          <w:sz w:val="28"/>
          <w:szCs w:val="28"/>
          <w:lang w:val="kk-KZ"/>
        </w:rPr>
      </w:pPr>
    </w:p>
    <w:p w:rsidR="00C64C1D" w:rsidRPr="00534C2C" w:rsidRDefault="00C64C1D" w:rsidP="00DE715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Балалардың  танымдық процесті  анықтаудың  бастапқы қорытындысы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2018 – 2019  оқу жылы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C64C1D" w:rsidRPr="00C64C1D" w:rsidRDefault="00C64C1D" w:rsidP="00DE715E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№11 Ортаңғы топ «Көбелектер» Тәрбиеші: </w:t>
      </w:r>
      <w:r w:rsidRPr="00C64C1D">
        <w:rPr>
          <w:rFonts w:ascii="Times New Roman" w:hAnsi="Times New Roman"/>
          <w:i/>
          <w:sz w:val="28"/>
          <w:szCs w:val="28"/>
          <w:lang w:val="kk-KZ"/>
        </w:rPr>
        <w:t>Жаксиева Эльмира Жөкешовна</w:t>
      </w:r>
      <w:r>
        <w:rPr>
          <w:rFonts w:ascii="Times New Roman" w:hAnsi="Times New Roman"/>
          <w:i/>
          <w:sz w:val="28"/>
          <w:szCs w:val="28"/>
          <w:lang w:val="kk-KZ"/>
        </w:rPr>
        <w:t>.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850"/>
        <w:gridCol w:w="2977"/>
        <w:gridCol w:w="850"/>
        <w:gridCol w:w="3402"/>
        <w:gridCol w:w="851"/>
        <w:gridCol w:w="3402"/>
        <w:gridCol w:w="850"/>
      </w:tblGrid>
      <w:tr w:rsidR="00C64C1D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сақтауы)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C64C1D" w:rsidRPr="00534C2C" w:rsidTr="00D14F85">
        <w:trPr>
          <w:trHeight w:val="349"/>
        </w:trPr>
        <w:tc>
          <w:tcPr>
            <w:tcW w:w="425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64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37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C64C1D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- жоғары дең</w:t>
            </w: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51" w:type="dxa"/>
          </w:tcPr>
          <w:p w:rsidR="00C64C1D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64C1D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C64C1D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1" w:type="dxa"/>
          </w:tcPr>
          <w:p w:rsidR="00C64C1D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64C1D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34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C64C1D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- төмен дең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51" w:type="dxa"/>
          </w:tcPr>
          <w:p w:rsidR="00C64C1D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64C1D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C64C1D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1" w:type="dxa"/>
          </w:tcPr>
          <w:p w:rsidR="00C64C1D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64C1D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C64C1D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Жауап бермеді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Default="00C64C1D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Жауап бермеді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64C1D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Жауап бермеді</w:t>
            </w:r>
          </w:p>
        </w:tc>
        <w:tc>
          <w:tcPr>
            <w:tcW w:w="851" w:type="dxa"/>
          </w:tcPr>
          <w:p w:rsidR="00C64C1D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Жауап бермеді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64C1D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C64C1D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C64C1D" w:rsidRDefault="00C64C1D" w:rsidP="00C64C1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3C3BCC" w:rsidRPr="00534C2C" w:rsidRDefault="003C3BCC" w:rsidP="00DE715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Балалардың  танымдық процесті  анықтаудың  қорытындысы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2018 – 2019  оқу жылы</w:t>
      </w:r>
    </w:p>
    <w:p w:rsidR="00C64C1D" w:rsidRPr="003C3BCC" w:rsidRDefault="003C3BCC" w:rsidP="00DE715E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№11 Ортаңғы топ «Көбелектер» Тәрбиеші: </w:t>
      </w:r>
      <w:r w:rsidRPr="00C64C1D">
        <w:rPr>
          <w:rFonts w:ascii="Times New Roman" w:hAnsi="Times New Roman"/>
          <w:i/>
          <w:sz w:val="28"/>
          <w:szCs w:val="28"/>
          <w:lang w:val="kk-KZ"/>
        </w:rPr>
        <w:t>Жаксиева Эльмира Жөкешовна</w:t>
      </w:r>
      <w:r>
        <w:rPr>
          <w:rFonts w:ascii="Times New Roman" w:hAnsi="Times New Roman"/>
          <w:i/>
          <w:sz w:val="28"/>
          <w:szCs w:val="28"/>
          <w:lang w:val="kk-KZ"/>
        </w:rPr>
        <w:t>.</w:t>
      </w:r>
      <w:r w:rsidR="00C64C1D"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tbl>
      <w:tblPr>
        <w:tblStyle w:val="a5"/>
        <w:tblW w:w="14817" w:type="dxa"/>
        <w:jc w:val="center"/>
        <w:tblInd w:w="-1473" w:type="dxa"/>
        <w:tblLayout w:type="fixed"/>
        <w:tblLook w:val="04A0" w:firstRow="1" w:lastRow="0" w:firstColumn="1" w:lastColumn="0" w:noHBand="0" w:noVBand="1"/>
      </w:tblPr>
      <w:tblGrid>
        <w:gridCol w:w="550"/>
        <w:gridCol w:w="3685"/>
        <w:gridCol w:w="851"/>
        <w:gridCol w:w="3402"/>
        <w:gridCol w:w="1134"/>
        <w:gridCol w:w="3827"/>
        <w:gridCol w:w="1368"/>
      </w:tblGrid>
      <w:tr w:rsidR="00C64C1D" w:rsidRPr="00534C2C" w:rsidTr="003C3BC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C64C1D" w:rsidRPr="00534C2C" w:rsidRDefault="00C64C1D" w:rsidP="00D14F8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:rsidR="00C64C1D" w:rsidRPr="00534C2C" w:rsidRDefault="003C3BCC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сақтауы)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:rsidR="00C64C1D" w:rsidRPr="00534C2C" w:rsidRDefault="003C3BCC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5195" w:type="dxa"/>
            <w:gridSpan w:val="2"/>
          </w:tcPr>
          <w:p w:rsidR="00C64C1D" w:rsidRPr="00534C2C" w:rsidRDefault="003C3BCC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3C3BCC" w:rsidRPr="00534C2C" w:rsidTr="003C3BC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1134" w:type="dxa"/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61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1368" w:type="dxa"/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3BCC" w:rsidRPr="00534C2C" w:rsidTr="003C3BC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</w:t>
            </w: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1134" w:type="dxa"/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1368" w:type="dxa"/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3BCC" w:rsidRPr="00534C2C" w:rsidTr="003C3BC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1134" w:type="dxa"/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1368" w:type="dxa"/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3BCC" w:rsidRPr="00534C2C" w:rsidTr="003C3BC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</w:t>
            </w: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1134" w:type="dxa"/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1368" w:type="dxa"/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3BCC" w:rsidRPr="00534C2C" w:rsidTr="003C3BC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1134" w:type="dxa"/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1368" w:type="dxa"/>
          </w:tcPr>
          <w:p w:rsidR="003C3BCC" w:rsidRPr="00534C2C" w:rsidRDefault="003C3BCC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C64C1D" w:rsidRPr="00534C2C" w:rsidRDefault="00C64C1D" w:rsidP="00C64C1D">
      <w:pPr>
        <w:rPr>
          <w:rFonts w:ascii="Times New Roman" w:hAnsi="Times New Roman"/>
          <w:sz w:val="28"/>
          <w:szCs w:val="28"/>
          <w:lang w:val="kk-KZ"/>
        </w:rPr>
      </w:pPr>
    </w:p>
    <w:p w:rsidR="00FE0D59" w:rsidRDefault="00FE0D59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4F85" w:rsidRDefault="00D14F85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4F85" w:rsidRDefault="00D14F85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4F85" w:rsidRDefault="00D14F85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4F85" w:rsidRDefault="00D14F85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4F85" w:rsidRDefault="00D14F85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4F85" w:rsidRDefault="00D14F85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D14F85" w:rsidRPr="00534C2C" w:rsidRDefault="00D14F85" w:rsidP="00DE715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Балалардың  танымдық процесті  анықтаудың  бастапқы қорытындысы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2018 – 2019  оқу жылы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D14F85" w:rsidRPr="00C64C1D" w:rsidRDefault="00D14F85" w:rsidP="00DE715E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№7 Екінші  кіші «Қарлығаш» Тәрбиеші: </w:t>
      </w:r>
      <w:r>
        <w:rPr>
          <w:rFonts w:ascii="Times New Roman" w:hAnsi="Times New Roman"/>
          <w:i/>
          <w:sz w:val="28"/>
          <w:szCs w:val="28"/>
          <w:lang w:val="kk-KZ"/>
        </w:rPr>
        <w:t>Альдешева Қарылға Балтабаевна, Адаева Ақмарал Нуртайқызы.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850"/>
        <w:gridCol w:w="2977"/>
        <w:gridCol w:w="850"/>
        <w:gridCol w:w="3402"/>
        <w:gridCol w:w="851"/>
        <w:gridCol w:w="3402"/>
        <w:gridCol w:w="850"/>
      </w:tblGrid>
      <w:tr w:rsidR="00D14F85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сақтауы)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D14F85" w:rsidRPr="00534C2C" w:rsidTr="00D14F85">
        <w:trPr>
          <w:trHeight w:val="349"/>
        </w:trPr>
        <w:tc>
          <w:tcPr>
            <w:tcW w:w="425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D14F85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- жоғары дең</w:t>
            </w: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51" w:type="dxa"/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D14F85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1" w:type="dxa"/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D14F85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- төмен дең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51" w:type="dxa"/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D14F85" w:rsidRPr="00534C2C" w:rsidTr="00D14F85">
        <w:tc>
          <w:tcPr>
            <w:tcW w:w="425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1" w:type="dxa"/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14F85" w:rsidRPr="00534C2C" w:rsidRDefault="00D14F85" w:rsidP="00D14F85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FE0D59" w:rsidRDefault="00FE0D59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C63B0" w:rsidRPr="00534C2C" w:rsidRDefault="003C63B0" w:rsidP="00DE715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Балалардың  танымдық процесті  анықтаудың  қорытындысы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2018 – 2019  оқу жылы</w:t>
      </w:r>
    </w:p>
    <w:p w:rsidR="003C63B0" w:rsidRPr="00C64C1D" w:rsidRDefault="003C63B0" w:rsidP="00DE715E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№7 Екінші  кіші «Қарлығаш» Тәрбиеші: </w:t>
      </w:r>
      <w:r>
        <w:rPr>
          <w:rFonts w:ascii="Times New Roman" w:hAnsi="Times New Roman"/>
          <w:i/>
          <w:sz w:val="28"/>
          <w:szCs w:val="28"/>
          <w:lang w:val="kk-KZ"/>
        </w:rPr>
        <w:t>Альдешева Қарылға Балтабаевна, Адаева Ақмарал Нуртайқызы.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850"/>
        <w:gridCol w:w="2977"/>
        <w:gridCol w:w="850"/>
        <w:gridCol w:w="2653"/>
        <w:gridCol w:w="749"/>
        <w:gridCol w:w="851"/>
        <w:gridCol w:w="3402"/>
        <w:gridCol w:w="850"/>
      </w:tblGrid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сақтауы)</w:t>
            </w:r>
          </w:p>
        </w:tc>
        <w:tc>
          <w:tcPr>
            <w:tcW w:w="425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3C63B0" w:rsidRPr="00534C2C" w:rsidTr="003C63B0">
        <w:trPr>
          <w:trHeight w:val="349"/>
        </w:trPr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3C63B0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- жоғары дең</w:t>
            </w: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3C63B0" w:rsidP="003C63B0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right w:val="single" w:sz="4" w:space="0" w:color="auto"/>
            </w:tcBorders>
          </w:tcPr>
          <w:p w:rsidR="003C63B0" w:rsidRPr="00534C2C" w:rsidRDefault="003C63B0" w:rsidP="003C63B0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3C63B0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3C63B0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- төмен дең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right w:val="single" w:sz="4" w:space="0" w:color="auto"/>
            </w:tcBorders>
          </w:tcPr>
          <w:p w:rsidR="003C63B0" w:rsidRPr="00534C2C" w:rsidRDefault="003C63B0" w:rsidP="003C63B0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3C63B0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C63B0" w:rsidRDefault="003C63B0" w:rsidP="003C63B0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C63B0" w:rsidRPr="00534C2C" w:rsidRDefault="003C63B0" w:rsidP="00DE715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Балалардың  танымдық процесті  анықтаудың  бастапқы қорытындысы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2018 – 2019  оқу жылы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3C63B0" w:rsidRPr="00C64C1D" w:rsidRDefault="003C63B0" w:rsidP="00DE715E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№8 Екінші  кіші «Көңілді  шарлар» Тәрбиеші: </w:t>
      </w:r>
      <w:r>
        <w:rPr>
          <w:rFonts w:ascii="Times New Roman" w:hAnsi="Times New Roman"/>
          <w:i/>
          <w:sz w:val="28"/>
          <w:szCs w:val="28"/>
          <w:lang w:val="kk-KZ"/>
        </w:rPr>
        <w:t>Баделова Лаура Нуыховна.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850"/>
        <w:gridCol w:w="2977"/>
        <w:gridCol w:w="850"/>
        <w:gridCol w:w="3402"/>
        <w:gridCol w:w="851"/>
        <w:gridCol w:w="3402"/>
        <w:gridCol w:w="850"/>
      </w:tblGrid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сақтауы)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3C63B0" w:rsidRPr="00534C2C" w:rsidTr="00DE715E">
        <w:trPr>
          <w:trHeight w:val="349"/>
        </w:trPr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- жоғары дең</w:t>
            </w: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51" w:type="dxa"/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1" w:type="dxa"/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- төмен дең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51" w:type="dxa"/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1" w:type="dxa"/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Логопедтік кеңес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Логопедтік кеңес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Логопедтік кеңес</w:t>
            </w:r>
          </w:p>
        </w:tc>
        <w:tc>
          <w:tcPr>
            <w:tcW w:w="851" w:type="dxa"/>
          </w:tcPr>
          <w:p w:rsidR="003C63B0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Логопедтік кеңес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C63B0" w:rsidRDefault="003C63B0" w:rsidP="003C63B0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C63B0" w:rsidRPr="00534C2C" w:rsidRDefault="003C63B0" w:rsidP="00DE715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Балалардың  танымдық процесті  анықтаудың  қорытындысы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2018 – 2019  оқу жылы</w:t>
      </w:r>
    </w:p>
    <w:p w:rsidR="003C63B0" w:rsidRPr="00C64C1D" w:rsidRDefault="003C63B0" w:rsidP="00DE715E">
      <w:pPr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№8 Екінші  кіші «Көңілді  шарлар» Тәрбиеші: </w:t>
      </w:r>
      <w:r>
        <w:rPr>
          <w:rFonts w:ascii="Times New Roman" w:hAnsi="Times New Roman"/>
          <w:i/>
          <w:sz w:val="28"/>
          <w:szCs w:val="28"/>
          <w:lang w:val="kk-KZ"/>
        </w:rPr>
        <w:t>Баделова Лаура Нуыховна.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850"/>
        <w:gridCol w:w="2977"/>
        <w:gridCol w:w="850"/>
        <w:gridCol w:w="2653"/>
        <w:gridCol w:w="749"/>
        <w:gridCol w:w="851"/>
        <w:gridCol w:w="3402"/>
        <w:gridCol w:w="850"/>
      </w:tblGrid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сақтауы)</w:t>
            </w:r>
          </w:p>
        </w:tc>
        <w:tc>
          <w:tcPr>
            <w:tcW w:w="425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3C63B0" w:rsidRPr="00534C2C" w:rsidTr="00DE715E">
        <w:trPr>
          <w:trHeight w:val="349"/>
        </w:trPr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жоғары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51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- жоғары дең</w:t>
            </w: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жоғары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  <w:r w:rsidR="003C63B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- төмен дең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- 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="003C63B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3C63B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деңгей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C63B0" w:rsidRPr="00534C2C" w:rsidRDefault="003C63B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55B9E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55B9E" w:rsidRPr="00534C2C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55B9E" w:rsidRPr="00534C2C" w:rsidRDefault="00455B9E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Логопедтік кеңес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55B9E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55B9E" w:rsidRPr="00534C2C" w:rsidRDefault="00455B9E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Логопедтік кеңес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55B9E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53" w:type="dxa"/>
            <w:tcBorders>
              <w:right w:val="single" w:sz="4" w:space="0" w:color="auto"/>
            </w:tcBorders>
          </w:tcPr>
          <w:p w:rsidR="00455B9E" w:rsidRPr="00534C2C" w:rsidRDefault="00455B9E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Логопедтік кеңес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455B9E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455B9E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55B9E" w:rsidRPr="00534C2C" w:rsidRDefault="00455B9E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Логопедтік кеңес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55B9E" w:rsidRDefault="00455B9E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3C63B0" w:rsidRDefault="003C63B0" w:rsidP="003C63B0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AF279D" w:rsidRDefault="00AF279D" w:rsidP="00DE715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– стартовый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 развития  познавательных  процессов 2018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– 2019  уч. год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</w:p>
    <w:p w:rsidR="00AF279D" w:rsidRPr="00534C2C" w:rsidRDefault="00AF279D" w:rsidP="00DE715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3 Вторая младшая  группа «Смешарики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Воспитатель:</w:t>
      </w:r>
      <w:r w:rsidRPr="00AF279D">
        <w:rPr>
          <w:rFonts w:ascii="Times New Roman" w:hAnsi="Times New Roman"/>
          <w:i/>
          <w:sz w:val="28"/>
          <w:szCs w:val="28"/>
          <w:lang w:val="kk-KZ"/>
        </w:rPr>
        <w:t>Досанбаева Камелия Хамидовна.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850"/>
        <w:gridCol w:w="2977"/>
        <w:gridCol w:w="850"/>
        <w:gridCol w:w="3402"/>
        <w:gridCol w:w="851"/>
        <w:gridCol w:w="3402"/>
        <w:gridCol w:w="850"/>
      </w:tblGrid>
      <w:tr w:rsidR="00AF279D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AF279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Память 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</w:tr>
      <w:tr w:rsidR="00AF279D" w:rsidRPr="00534C2C" w:rsidTr="00DE715E">
        <w:trPr>
          <w:trHeight w:val="349"/>
        </w:trPr>
        <w:tc>
          <w:tcPr>
            <w:tcW w:w="425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AF279D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1" w:type="dxa"/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AF279D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47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1" w:type="dxa"/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AF279D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1" w:type="dxa"/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AF279D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1" w:type="dxa"/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F279D" w:rsidRPr="00534C2C" w:rsidRDefault="00AF279D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F81078" w:rsidRDefault="00F81078" w:rsidP="00DE715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-  итоговый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 2018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– 2019  уч. год</w:t>
      </w:r>
    </w:p>
    <w:p w:rsidR="00F81078" w:rsidRPr="00534C2C" w:rsidRDefault="00F81078" w:rsidP="00DE715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3 Вторая младшая  группа «Смешарики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Воспитатель:</w:t>
      </w:r>
      <w:r w:rsidRPr="00AF279D">
        <w:rPr>
          <w:rFonts w:ascii="Times New Roman" w:hAnsi="Times New Roman"/>
          <w:i/>
          <w:sz w:val="28"/>
          <w:szCs w:val="28"/>
          <w:lang w:val="kk-KZ"/>
        </w:rPr>
        <w:t>Досанбаева Камелия Хамидовна.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850"/>
        <w:gridCol w:w="2977"/>
        <w:gridCol w:w="850"/>
        <w:gridCol w:w="2524"/>
        <w:gridCol w:w="878"/>
        <w:gridCol w:w="851"/>
        <w:gridCol w:w="3402"/>
        <w:gridCol w:w="850"/>
      </w:tblGrid>
      <w:tr w:rsidR="00F81078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Память </w:t>
            </w:r>
          </w:p>
        </w:tc>
        <w:tc>
          <w:tcPr>
            <w:tcW w:w="425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</w:tr>
      <w:tr w:rsidR="00F81078" w:rsidRPr="00534C2C" w:rsidTr="00F81078">
        <w:trPr>
          <w:trHeight w:val="349"/>
        </w:trPr>
        <w:tc>
          <w:tcPr>
            <w:tcW w:w="425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24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78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F81078" w:rsidRPr="00534C2C" w:rsidTr="00F81078">
        <w:tc>
          <w:tcPr>
            <w:tcW w:w="425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24" w:type="dxa"/>
            <w:tcBorders>
              <w:right w:val="single" w:sz="4" w:space="0" w:color="auto"/>
            </w:tcBorders>
          </w:tcPr>
          <w:p w:rsidR="00F81078" w:rsidRPr="00534C2C" w:rsidRDefault="00F81078" w:rsidP="00F8107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</w:p>
        </w:tc>
        <w:tc>
          <w:tcPr>
            <w:tcW w:w="878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F81078" w:rsidRPr="00534C2C" w:rsidTr="00F81078">
        <w:tc>
          <w:tcPr>
            <w:tcW w:w="425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24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78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F81078" w:rsidRPr="00534C2C" w:rsidTr="00F81078">
        <w:tc>
          <w:tcPr>
            <w:tcW w:w="425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24" w:type="dxa"/>
            <w:tcBorders>
              <w:right w:val="single" w:sz="4" w:space="0" w:color="auto"/>
            </w:tcBorders>
          </w:tcPr>
          <w:p w:rsidR="00F81078" w:rsidRPr="00534C2C" w:rsidRDefault="00F81078" w:rsidP="00F8107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878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F81078" w:rsidRPr="00534C2C" w:rsidTr="00F81078">
        <w:tc>
          <w:tcPr>
            <w:tcW w:w="425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24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78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81078" w:rsidRPr="00534C2C" w:rsidRDefault="00F81078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4F2480" w:rsidRDefault="004F2480" w:rsidP="00DE715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 – стартовый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 развития  познавательных  процессов 2018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– 2019  уч. год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</w:p>
    <w:p w:rsidR="004F2480" w:rsidRDefault="004F2480" w:rsidP="00DE715E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6  Вторая младшая  группа «Цветик – Семицветик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4F2480" w:rsidRPr="004F2480" w:rsidRDefault="004F2480" w:rsidP="00DE715E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Воспитател:</w:t>
      </w:r>
      <w:r w:rsidRPr="004F2480">
        <w:rPr>
          <w:rFonts w:ascii="Times New Roman" w:hAnsi="Times New Roman"/>
          <w:i/>
          <w:sz w:val="28"/>
          <w:szCs w:val="28"/>
          <w:lang w:val="kk-KZ"/>
        </w:rPr>
        <w:t>Кудасова Лязат Сапиуаллаевна, Ажигалиева Роза Бактыбаевна.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850"/>
        <w:gridCol w:w="2977"/>
        <w:gridCol w:w="850"/>
        <w:gridCol w:w="3402"/>
        <w:gridCol w:w="851"/>
        <w:gridCol w:w="3402"/>
        <w:gridCol w:w="850"/>
      </w:tblGrid>
      <w:tr w:rsidR="004F248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Память 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</w:tr>
      <w:tr w:rsidR="004F2480" w:rsidRPr="00534C2C" w:rsidTr="00DE715E">
        <w:trPr>
          <w:trHeight w:val="349"/>
        </w:trPr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43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F248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1" w:type="dxa"/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F248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1" w:type="dxa"/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65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F248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1" w:type="dxa"/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F248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1" w:type="dxa"/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4F2480" w:rsidRDefault="004F2480" w:rsidP="00DE715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-  итоговый  </w:t>
      </w:r>
      <w:r w:rsidRPr="00534C2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 2018 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– 2019  уч. год</w:t>
      </w:r>
    </w:p>
    <w:p w:rsidR="004F2480" w:rsidRDefault="004F2480" w:rsidP="00DE715E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6  Вторая младшая  группа «Цветик – Семицветик</w:t>
      </w: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4F2480" w:rsidRPr="004F2480" w:rsidRDefault="004F2480" w:rsidP="00DE715E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Воспитател:</w:t>
      </w:r>
      <w:r w:rsidRPr="004F2480">
        <w:rPr>
          <w:rFonts w:ascii="Times New Roman" w:hAnsi="Times New Roman"/>
          <w:i/>
          <w:sz w:val="28"/>
          <w:szCs w:val="28"/>
          <w:lang w:val="kk-KZ"/>
        </w:rPr>
        <w:t>Кудасова Лязат Сапиуаллаевна, Ажигалиева Роза Бактыбаевна.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553"/>
        <w:gridCol w:w="850"/>
        <w:gridCol w:w="2977"/>
        <w:gridCol w:w="850"/>
        <w:gridCol w:w="2524"/>
        <w:gridCol w:w="878"/>
        <w:gridCol w:w="851"/>
        <w:gridCol w:w="3402"/>
        <w:gridCol w:w="850"/>
      </w:tblGrid>
      <w:tr w:rsidR="004F248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Память </w:t>
            </w:r>
          </w:p>
        </w:tc>
        <w:tc>
          <w:tcPr>
            <w:tcW w:w="425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</w:tr>
      <w:tr w:rsidR="004F2480" w:rsidRPr="00534C2C" w:rsidTr="00DE715E">
        <w:trPr>
          <w:trHeight w:val="349"/>
        </w:trPr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65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73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24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78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F248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24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</w:p>
        </w:tc>
        <w:tc>
          <w:tcPr>
            <w:tcW w:w="878" w:type="dxa"/>
            <w:tcBorders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F248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24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78" w:type="dxa"/>
            <w:tcBorders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="004F248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65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59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F248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24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878" w:type="dxa"/>
            <w:tcBorders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F2480" w:rsidRPr="00534C2C" w:rsidRDefault="008A1BEB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4F2480"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F2480" w:rsidRPr="00534C2C" w:rsidTr="00DE715E">
        <w:tc>
          <w:tcPr>
            <w:tcW w:w="425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24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78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34C2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F2480" w:rsidRPr="00534C2C" w:rsidRDefault="004F2480" w:rsidP="00DE715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34C2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F81078" w:rsidRDefault="00F81078" w:rsidP="00F81078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FC7FFD" w:rsidRDefault="00FC7FFD" w:rsidP="00FC7FFD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Бастапқы диагностикада  т</w:t>
      </w:r>
      <w:r w:rsidRPr="007458D1">
        <w:rPr>
          <w:rFonts w:ascii="Times New Roman" w:hAnsi="Times New Roman" w:cs="Times New Roman"/>
          <w:i/>
          <w:sz w:val="28"/>
          <w:szCs w:val="28"/>
          <w:lang w:val="kk-KZ"/>
        </w:rPr>
        <w:t xml:space="preserve">өмен  көрсеткіш  көрсеткен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бала  саны  - 66 </w:t>
      </w:r>
    </w:p>
    <w:p w:rsidR="00FC7FFD" w:rsidRDefault="00FC7FFD" w:rsidP="00FC7FFD">
      <w:pPr>
        <w:pStyle w:val="a6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Қорытынды  диагностикада  т</w:t>
      </w:r>
      <w:r w:rsidRPr="007458D1">
        <w:rPr>
          <w:rFonts w:ascii="Times New Roman" w:hAnsi="Times New Roman" w:cs="Times New Roman"/>
          <w:i/>
          <w:sz w:val="28"/>
          <w:szCs w:val="28"/>
          <w:lang w:val="kk-KZ"/>
        </w:rPr>
        <w:t xml:space="preserve">өмен  көрсеткіш  көрсеткен </w:t>
      </w:r>
      <w:r w:rsidR="001B2D4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бала  саны  - 41,  әр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бір  баламен   жеке  жұмыстар  жүргізілді. </w:t>
      </w:r>
    </w:p>
    <w:p w:rsidR="006E1308" w:rsidRDefault="006E1308" w:rsidP="006E1308">
      <w:pPr>
        <w:spacing w:after="0"/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6E1308" w:rsidRDefault="006E1308" w:rsidP="006E1308">
      <w:pPr>
        <w:spacing w:after="0"/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6E1308" w:rsidRDefault="006E1308" w:rsidP="00FC7FFD">
      <w:pPr>
        <w:spacing w:after="0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6E1308" w:rsidRDefault="006E1308" w:rsidP="006E1308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6E1308">
        <w:rPr>
          <w:rFonts w:ascii="Times New Roman" w:hAnsi="Times New Roman"/>
          <w:b/>
          <w:i/>
          <w:sz w:val="28"/>
          <w:szCs w:val="28"/>
          <w:lang w:val="kk-KZ"/>
        </w:rPr>
        <w:lastRenderedPageBreak/>
        <w:t>№10 Ересектер тобы «Гүлдер»</w:t>
      </w:r>
      <w:r w:rsidRPr="006E130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6E1308">
        <w:rPr>
          <w:rFonts w:ascii="Times New Roman" w:hAnsi="Times New Roman"/>
          <w:b/>
          <w:i/>
          <w:sz w:val="28"/>
          <w:szCs w:val="28"/>
          <w:lang w:val="kk-KZ"/>
        </w:rPr>
        <w:t xml:space="preserve">балаларының  мектепке дайындықты анықтау мақсатында   Керн </w:t>
      </w:r>
      <w:r w:rsidRPr="006E1308">
        <w:rPr>
          <w:rFonts w:ascii="Times New Roman" w:hAnsi="Times New Roman"/>
          <w:i/>
          <w:sz w:val="28"/>
          <w:szCs w:val="28"/>
          <w:lang w:val="kk-KZ"/>
        </w:rPr>
        <w:t xml:space="preserve">- </w:t>
      </w:r>
      <w:r w:rsidRPr="006E1308">
        <w:rPr>
          <w:rFonts w:ascii="Times New Roman" w:hAnsi="Times New Roman"/>
          <w:b/>
          <w:i/>
          <w:sz w:val="28"/>
          <w:szCs w:val="28"/>
          <w:lang w:val="kk-KZ"/>
        </w:rPr>
        <w:t>Йерасик тестісінің  қорытындысы.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6E1308">
        <w:rPr>
          <w:rFonts w:ascii="Times New Roman" w:hAnsi="Times New Roman"/>
          <w:b/>
          <w:i/>
          <w:sz w:val="28"/>
          <w:szCs w:val="28"/>
          <w:lang w:val="kk-KZ"/>
        </w:rPr>
        <w:t>2018 – 2019 оқу жылы</w:t>
      </w:r>
    </w:p>
    <w:p w:rsidR="00DE715E" w:rsidRPr="00D870DC" w:rsidRDefault="00DE715E" w:rsidP="00DE715E">
      <w:pPr>
        <w:spacing w:after="0"/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</w:p>
    <w:tbl>
      <w:tblPr>
        <w:tblStyle w:val="a5"/>
        <w:tblW w:w="10632" w:type="dxa"/>
        <w:tblInd w:w="613" w:type="dxa"/>
        <w:tblLook w:val="04A0" w:firstRow="1" w:lastRow="0" w:firstColumn="1" w:lastColumn="0" w:noHBand="0" w:noVBand="1"/>
      </w:tblPr>
      <w:tblGrid>
        <w:gridCol w:w="709"/>
        <w:gridCol w:w="3686"/>
        <w:gridCol w:w="1390"/>
        <w:gridCol w:w="1659"/>
        <w:gridCol w:w="1659"/>
        <w:gridCol w:w="1529"/>
      </w:tblGrid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Балалардың аты </w:t>
            </w: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- </w:t>
            </w:r>
            <w:r w:rsidRPr="00DE71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Жоғары</w:t>
            </w:r>
          </w:p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деңгей 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Орташа жоғары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Орташа</w:t>
            </w:r>
          </w:p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деңгей 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Төменгі </w:t>
            </w:r>
          </w:p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деңгей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Серік Нұртілек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Ерланұлы Диас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Абзалқызы Алуа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Ринатқызы Аяна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Құмар Кәусар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Мейранбек Ерлан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Калиев Биржан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Қуанғали Тамир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Абаканов Адильбек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Шапқат Мансур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Ығлымхан Інжу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Арманова Диана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13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Курбанбаев  Асылжан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Булат Амандық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15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Бекман Аяна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Попова Анастасия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17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Серікқалиұлы Сағынтай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Махсот Жігер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Тажидинов Сардар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Кусалинов Рахат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ұпай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Мейранбек Ернар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ұпай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Амантай Мейірбек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ұпай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23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Владимир Рахим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 ұпай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DE715E" w:rsidTr="00DE715E">
        <w:tc>
          <w:tcPr>
            <w:tcW w:w="70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3686" w:type="dxa"/>
          </w:tcPr>
          <w:p w:rsidR="00DE715E" w:rsidRPr="00DE715E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Махмет Эльшат</w:t>
            </w:r>
          </w:p>
        </w:tc>
        <w:tc>
          <w:tcPr>
            <w:tcW w:w="1390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5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 ұпай</w:t>
            </w:r>
          </w:p>
        </w:tc>
        <w:tc>
          <w:tcPr>
            <w:tcW w:w="1529" w:type="dxa"/>
          </w:tcPr>
          <w:p w:rsidR="00DE715E" w:rsidRPr="00DE715E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DE715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</w:tbl>
    <w:p w:rsidR="00DE715E" w:rsidRPr="00DE715E" w:rsidRDefault="00DE715E" w:rsidP="00DE715E">
      <w:pPr>
        <w:spacing w:after="0"/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</w:pPr>
    </w:p>
    <w:p w:rsidR="00DE715E" w:rsidRPr="00DE715E" w:rsidRDefault="00DE715E" w:rsidP="00DE715E">
      <w:pPr>
        <w:spacing w:after="0"/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</w:pPr>
    </w:p>
    <w:p w:rsidR="00DE715E" w:rsidRPr="006E1308" w:rsidRDefault="00DE715E" w:rsidP="006E1308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AF279D" w:rsidRDefault="006E1308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F3C6BB7" wp14:editId="3BFD0CF8">
            <wp:extent cx="4458984" cy="2321959"/>
            <wp:effectExtent l="0" t="0" r="17780" b="2159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E715E" w:rsidRPr="006E1308" w:rsidRDefault="006E1308" w:rsidP="00DE715E">
      <w:pPr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6E1308">
        <w:rPr>
          <w:rFonts w:ascii="Times New Roman" w:hAnsi="Times New Roman"/>
          <w:b/>
          <w:i/>
          <w:sz w:val="28"/>
          <w:szCs w:val="28"/>
          <w:lang w:val="kk-KZ"/>
        </w:rPr>
        <w:t xml:space="preserve">Заключение теста Керн </w:t>
      </w:r>
      <w:r w:rsidRPr="006E1308">
        <w:rPr>
          <w:rFonts w:ascii="Times New Roman" w:hAnsi="Times New Roman"/>
          <w:i/>
          <w:sz w:val="28"/>
          <w:szCs w:val="28"/>
          <w:lang w:val="kk-KZ"/>
        </w:rPr>
        <w:t xml:space="preserve">- </w:t>
      </w:r>
      <w:r w:rsidRPr="006E1308">
        <w:rPr>
          <w:rFonts w:ascii="Times New Roman" w:hAnsi="Times New Roman"/>
          <w:b/>
          <w:i/>
          <w:sz w:val="28"/>
          <w:szCs w:val="28"/>
          <w:lang w:val="kk-KZ"/>
        </w:rPr>
        <w:t xml:space="preserve">Йерасик для цели выявления подготовки детей к школе </w:t>
      </w:r>
      <w:r w:rsidRPr="006E130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 9 Старшая группа «Радуга» </w:t>
      </w:r>
      <w:r w:rsidRPr="006E1308">
        <w:rPr>
          <w:rFonts w:ascii="Times New Roman" w:hAnsi="Times New Roman"/>
          <w:b/>
          <w:bCs/>
          <w:i/>
          <w:iCs/>
          <w:sz w:val="28"/>
          <w:szCs w:val="28"/>
        </w:rPr>
        <w:br/>
      </w:r>
      <w:r w:rsidRPr="006E1308">
        <w:rPr>
          <w:rFonts w:ascii="Times New Roman" w:hAnsi="Times New Roman"/>
          <w:b/>
          <w:i/>
          <w:sz w:val="28"/>
          <w:szCs w:val="28"/>
          <w:lang w:val="kk-KZ"/>
        </w:rPr>
        <w:t>2018 – 2019  учебный год</w:t>
      </w:r>
      <w:r w:rsidR="00DE715E">
        <w:rPr>
          <w:rFonts w:ascii="Times New Roman" w:hAnsi="Times New Roman"/>
          <w:b/>
          <w:i/>
          <w:sz w:val="28"/>
          <w:szCs w:val="28"/>
          <w:lang w:val="kk-KZ"/>
        </w:rPr>
        <w:tab/>
      </w:r>
      <w:r w:rsidR="00DE715E">
        <w:rPr>
          <w:rFonts w:ascii="Times New Roman" w:hAnsi="Times New Roman"/>
          <w:b/>
          <w:i/>
          <w:sz w:val="28"/>
          <w:szCs w:val="28"/>
          <w:lang w:val="kk-KZ"/>
        </w:rPr>
        <w:tab/>
      </w:r>
    </w:p>
    <w:tbl>
      <w:tblPr>
        <w:tblStyle w:val="a5"/>
        <w:tblW w:w="10915" w:type="dxa"/>
        <w:tblLook w:val="04A0" w:firstRow="1" w:lastRow="0" w:firstColumn="1" w:lastColumn="0" w:noHBand="0" w:noVBand="1"/>
      </w:tblPr>
      <w:tblGrid>
        <w:gridCol w:w="567"/>
        <w:gridCol w:w="3984"/>
        <w:gridCol w:w="1472"/>
        <w:gridCol w:w="1677"/>
        <w:gridCol w:w="1677"/>
        <w:gridCol w:w="1538"/>
      </w:tblGrid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Фамилия, имя ребенка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Высокий уровень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Средне </w:t>
            </w: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  <w:r w:rsidRPr="00A82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высокий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Средний</w:t>
            </w:r>
          </w:p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уровень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Низкий</w:t>
            </w:r>
          </w:p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уровень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Муратпай Саян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Ораз Медина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Хандохин  Александр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Жангабыл Жулдыс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Батыржан  Азиз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Маратова Айша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5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Клыпута Елизавета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Мендешова Жансая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Сейтжанқызы Сабина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Изжан Малика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Мордовина Милана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Ситников Юрий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13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Кан Вера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Серікбай Нұрай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15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Аманжолов  Сұлтан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Жумабаева Айша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6 балл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17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Прядуненко  Василий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Умарова Амина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Хухлаева Людмила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Мусагалиев  Рамазан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Мұхит Дастан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Зұлхаир Заир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7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23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Хамидов Тимофей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Байгалиев  Тамерлан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8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25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>Колунов Вадим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9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26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Сариев Амир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10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27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Тұрсын Нұрлы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28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Тоғайбай Ерасыл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11 балл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</w:tr>
      <w:tr w:rsidR="00DE715E" w:rsidRPr="00A8283C" w:rsidTr="00DE715E">
        <w:tc>
          <w:tcPr>
            <w:tcW w:w="56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29</w:t>
            </w:r>
          </w:p>
        </w:tc>
        <w:tc>
          <w:tcPr>
            <w:tcW w:w="3984" w:type="dxa"/>
          </w:tcPr>
          <w:p w:rsidR="00DE715E" w:rsidRPr="00A8283C" w:rsidRDefault="00DE715E" w:rsidP="00DE715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Шилов Владимир</w:t>
            </w:r>
          </w:p>
        </w:tc>
        <w:tc>
          <w:tcPr>
            <w:tcW w:w="1472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677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</w:p>
        </w:tc>
        <w:tc>
          <w:tcPr>
            <w:tcW w:w="1538" w:type="dxa"/>
          </w:tcPr>
          <w:p w:rsidR="00DE715E" w:rsidRPr="00A8283C" w:rsidRDefault="00DE715E" w:rsidP="00DE715E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8283C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12 балл</w:t>
            </w:r>
          </w:p>
        </w:tc>
      </w:tr>
    </w:tbl>
    <w:p w:rsidR="00DE715E" w:rsidRPr="006E1308" w:rsidRDefault="00DE715E" w:rsidP="00DE715E">
      <w:pPr>
        <w:tabs>
          <w:tab w:val="left" w:pos="8705"/>
          <w:tab w:val="left" w:pos="10274"/>
        </w:tabs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6E1308" w:rsidRDefault="006E1308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EBA1704" wp14:editId="7411E97D">
            <wp:extent cx="4458984" cy="2116476"/>
            <wp:effectExtent l="0" t="0" r="17780" b="1714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E1308" w:rsidRDefault="006E1308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FC7FFD" w:rsidRPr="00FC7FFD" w:rsidRDefault="00FC7FFD" w:rsidP="00534C2C">
      <w:pPr>
        <w:spacing w:after="0" w:line="240" w:lineRule="auto"/>
        <w:ind w:right="525"/>
        <w:textAlignment w:val="baseline"/>
        <w:outlineLvl w:val="0"/>
        <w:rPr>
          <w:rFonts w:ascii="Times New Roman" w:hAnsi="Times New Roman"/>
          <w:i/>
          <w:sz w:val="28"/>
          <w:szCs w:val="28"/>
          <w:lang w:val="kk-KZ"/>
        </w:rPr>
      </w:pPr>
      <w:r w:rsidRPr="00FC7FFD">
        <w:rPr>
          <w:rFonts w:ascii="Times New Roman" w:hAnsi="Times New Roman"/>
          <w:i/>
          <w:sz w:val="28"/>
          <w:szCs w:val="28"/>
          <w:lang w:val="kk-KZ"/>
        </w:rPr>
        <w:lastRenderedPageBreak/>
        <w:t>Мектепке дайындықты анықтау мақсатында жүргізілген  жұмыстан</w:t>
      </w:r>
      <w:r w:rsidR="001B2D4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1B2D46" w:rsidRPr="001B2D46">
        <w:rPr>
          <w:rFonts w:ascii="Times New Roman" w:hAnsi="Times New Roman"/>
          <w:i/>
          <w:sz w:val="28"/>
          <w:szCs w:val="28"/>
          <w:lang w:val="kk-KZ"/>
        </w:rPr>
        <w:t>кейін</w:t>
      </w:r>
      <w:r w:rsidRPr="001B2D4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FC7FFD">
        <w:rPr>
          <w:rFonts w:ascii="Times New Roman" w:hAnsi="Times New Roman"/>
          <w:i/>
          <w:sz w:val="28"/>
          <w:szCs w:val="28"/>
          <w:lang w:val="kk-KZ"/>
        </w:rPr>
        <w:t>төменгі деңгей</w:t>
      </w:r>
      <w:r w:rsidR="001B2D46">
        <w:rPr>
          <w:rFonts w:ascii="Times New Roman" w:hAnsi="Times New Roman"/>
          <w:i/>
          <w:sz w:val="28"/>
          <w:szCs w:val="28"/>
          <w:lang w:val="kk-KZ"/>
        </w:rPr>
        <w:t>де</w:t>
      </w:r>
      <w:r w:rsidRPr="00FC7FFD">
        <w:rPr>
          <w:rFonts w:ascii="Times New Roman" w:hAnsi="Times New Roman"/>
          <w:i/>
          <w:sz w:val="28"/>
          <w:szCs w:val="28"/>
          <w:lang w:val="kk-KZ"/>
        </w:rPr>
        <w:t xml:space="preserve">  ұпай  жинаған  балалардың  ата – аналарына  кеңес</w:t>
      </w:r>
      <w:r w:rsidR="001B2D46">
        <w:rPr>
          <w:rFonts w:ascii="Times New Roman" w:hAnsi="Times New Roman"/>
          <w:i/>
          <w:sz w:val="28"/>
          <w:szCs w:val="28"/>
          <w:lang w:val="kk-KZ"/>
        </w:rPr>
        <w:t>тер</w:t>
      </w:r>
      <w:r w:rsidRPr="00FC7FFD">
        <w:rPr>
          <w:rFonts w:ascii="Times New Roman" w:hAnsi="Times New Roman"/>
          <w:i/>
          <w:sz w:val="28"/>
          <w:szCs w:val="28"/>
          <w:lang w:val="kk-KZ"/>
        </w:rPr>
        <w:t xml:space="preserve">  берілді.  </w:t>
      </w:r>
    </w:p>
    <w:p w:rsidR="001B2D46" w:rsidRPr="001B2D46" w:rsidRDefault="00534C2C" w:rsidP="001B2D46">
      <w:pPr>
        <w:spacing w:after="0" w:line="240" w:lineRule="auto"/>
        <w:ind w:right="525"/>
        <w:textAlignment w:val="baseline"/>
        <w:outlineLvl w:val="0"/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</w:pPr>
      <w:r w:rsidRPr="00534C2C">
        <w:rPr>
          <w:rFonts w:ascii="Times New Roman" w:hAnsi="Times New Roman"/>
          <w:b/>
          <w:i/>
          <w:sz w:val="28"/>
          <w:szCs w:val="28"/>
          <w:lang w:val="kk-KZ"/>
        </w:rPr>
        <w:t>Педагог қызметкерлермен жүргізілген жұмыстар:</w:t>
      </w:r>
      <w:r w:rsidRPr="00534C2C">
        <w:rPr>
          <w:rFonts w:ascii="Times New Roman" w:eastAsia="+mn-ea" w:hAnsi="Times New Roman"/>
          <w:b/>
          <w:bCs/>
          <w:i/>
          <w:color w:val="C00000"/>
          <w:kern w:val="24"/>
          <w:sz w:val="28"/>
          <w:szCs w:val="28"/>
          <w:lang w:val="kk-KZ" w:eastAsia="ru-RU"/>
        </w:rPr>
        <w:t xml:space="preserve"> </w:t>
      </w:r>
      <w:r w:rsidRPr="00534C2C">
        <w:rPr>
          <w:rFonts w:ascii="Times New Roman" w:eastAsia="Times New Roman" w:hAnsi="Times New Roman"/>
          <w:i/>
          <w:sz w:val="28"/>
          <w:szCs w:val="28"/>
          <w:lang w:val="kk-KZ"/>
        </w:rPr>
        <w:t>«</w:t>
      </w:r>
      <w:r w:rsidRPr="00534C2C">
        <w:rPr>
          <w:rFonts w:ascii="Times New Roman" w:eastAsia="Times New Roman" w:hAnsi="Times New Roman"/>
          <w:i/>
          <w:sz w:val="28"/>
          <w:szCs w:val="28"/>
        </w:rPr>
        <w:t>Жас тәрбиешілерге көмек</w:t>
      </w:r>
      <w:r w:rsidRPr="00534C2C">
        <w:rPr>
          <w:rFonts w:ascii="Times New Roman" w:eastAsia="Times New Roman" w:hAnsi="Times New Roman"/>
          <w:i/>
          <w:sz w:val="28"/>
          <w:szCs w:val="28"/>
          <w:lang w:val="kk-KZ"/>
        </w:rPr>
        <w:t>»</w:t>
      </w:r>
      <w:r w:rsidRPr="00534C2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кеңес,</w:t>
      </w:r>
      <w:r w:rsidRPr="00534C2C">
        <w:rPr>
          <w:rFonts w:ascii="Times New Roman" w:hAnsi="Times New Roman"/>
          <w:i/>
          <w:sz w:val="28"/>
          <w:szCs w:val="28"/>
          <w:lang w:val="kk-KZ"/>
        </w:rPr>
        <w:t xml:space="preserve"> «</w:t>
      </w:r>
      <w:r w:rsidRPr="00534C2C">
        <w:rPr>
          <w:rFonts w:ascii="Times New Roman" w:hAnsi="Times New Roman"/>
          <w:i/>
          <w:sz w:val="28"/>
          <w:szCs w:val="28"/>
        </w:rPr>
        <w:t>Гипербелсенді балалармен қалай жұмыс жасау керек</w:t>
      </w:r>
      <w:r w:rsidR="001B2D46">
        <w:rPr>
          <w:rFonts w:ascii="Times New Roman" w:hAnsi="Times New Roman"/>
          <w:i/>
          <w:sz w:val="28"/>
          <w:szCs w:val="28"/>
          <w:lang w:val="kk-KZ"/>
        </w:rPr>
        <w:t>?</w:t>
      </w:r>
      <w:r w:rsidRPr="00534C2C">
        <w:rPr>
          <w:rFonts w:ascii="Times New Roman" w:hAnsi="Times New Roman"/>
          <w:i/>
          <w:sz w:val="28"/>
          <w:szCs w:val="28"/>
          <w:lang w:val="kk-KZ"/>
        </w:rPr>
        <w:t>»</w:t>
      </w:r>
      <w:r w:rsidRPr="00534C2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кеңес,</w:t>
      </w:r>
      <w:r w:rsidRPr="00534C2C">
        <w:rPr>
          <w:rFonts w:ascii="Times New Roman" w:hAnsi="Times New Roman"/>
          <w:bCs/>
          <w:i/>
          <w:sz w:val="28"/>
          <w:szCs w:val="28"/>
          <w:lang w:val="kk-KZ"/>
        </w:rPr>
        <w:t xml:space="preserve"> “Балалардың агрессивтілігін бәсеңдетуде</w:t>
      </w:r>
      <w:r w:rsidRPr="00534C2C">
        <w:rPr>
          <w:rFonts w:ascii="Times New Roman" w:hAnsi="Times New Roman"/>
          <w:i/>
          <w:sz w:val="28"/>
          <w:szCs w:val="28"/>
        </w:rPr>
        <w:t xml:space="preserve"> </w:t>
      </w:r>
      <w:r w:rsidRPr="00534C2C">
        <w:rPr>
          <w:rFonts w:ascii="Times New Roman" w:hAnsi="Times New Roman"/>
          <w:bCs/>
          <w:i/>
          <w:sz w:val="28"/>
          <w:szCs w:val="28"/>
          <w:lang w:val="kk-KZ"/>
        </w:rPr>
        <w:t xml:space="preserve"> ойындардың  маңыздылығы”</w:t>
      </w:r>
      <w:r w:rsidRPr="00534C2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1B2D46" w:rsidRPr="001B2D46">
        <w:rPr>
          <w:rFonts w:ascii="Times New Roman" w:hAnsi="Times New Roman"/>
          <w:i/>
          <w:sz w:val="28"/>
          <w:szCs w:val="28"/>
          <w:lang w:val="kk-KZ"/>
        </w:rPr>
        <w:t xml:space="preserve">тақырыптарында  кеңестер, </w:t>
      </w:r>
      <w:r w:rsidRPr="001B2D46">
        <w:rPr>
          <w:rFonts w:ascii="Times New Roman" w:eastAsia="Times New Roman" w:hAnsi="Times New Roman"/>
          <w:bCs/>
          <w:i/>
          <w:iCs/>
          <w:sz w:val="28"/>
          <w:szCs w:val="28"/>
          <w:bdr w:val="none" w:sz="0" w:space="0" w:color="auto" w:frame="1"/>
        </w:rPr>
        <w:t xml:space="preserve"> </w:t>
      </w:r>
      <w:r w:rsidRPr="00534C2C">
        <w:rPr>
          <w:rFonts w:ascii="Times New Roman" w:eastAsia="Times New Roman" w:hAnsi="Times New Roman"/>
          <w:bCs/>
          <w:i/>
          <w:iCs/>
          <w:sz w:val="28"/>
          <w:szCs w:val="28"/>
          <w:bdr w:val="none" w:sz="0" w:space="0" w:color="auto" w:frame="1"/>
        </w:rPr>
        <w:t>«Өзін</w:t>
      </w:r>
      <w:r w:rsidRPr="00534C2C">
        <w:rPr>
          <w:rFonts w:ascii="Times New Roman" w:eastAsia="Times New Roman" w:hAnsi="Times New Roman"/>
          <w:bCs/>
          <w:i/>
          <w:iCs/>
          <w:sz w:val="28"/>
          <w:szCs w:val="28"/>
          <w:bdr w:val="none" w:sz="0" w:space="0" w:color="auto" w:frame="1"/>
          <w:lang w:val="kk-KZ"/>
        </w:rPr>
        <w:t xml:space="preserve"> </w:t>
      </w:r>
      <w:r w:rsidRPr="00534C2C">
        <w:rPr>
          <w:rFonts w:ascii="Times New Roman" w:eastAsia="Times New Roman" w:hAnsi="Times New Roman"/>
          <w:bCs/>
          <w:i/>
          <w:iCs/>
          <w:color w:val="002060"/>
          <w:kern w:val="36"/>
          <w:sz w:val="28"/>
          <w:szCs w:val="28"/>
          <w:bdr w:val="none" w:sz="0" w:space="0" w:color="auto" w:frame="1"/>
          <w:lang w:val="kk-KZ"/>
        </w:rPr>
        <w:t>–</w:t>
      </w:r>
      <w:r w:rsidRPr="00534C2C">
        <w:rPr>
          <w:rFonts w:ascii="Times New Roman" w:eastAsia="Times New Roman" w:hAnsi="Times New Roman"/>
          <w:bCs/>
          <w:i/>
          <w:iCs/>
          <w:sz w:val="28"/>
          <w:szCs w:val="28"/>
          <w:bdr w:val="none" w:sz="0" w:space="0" w:color="auto" w:frame="1"/>
          <w:lang w:val="kk-KZ"/>
        </w:rPr>
        <w:t xml:space="preserve"> </w:t>
      </w:r>
      <w:r w:rsidRPr="00534C2C">
        <w:rPr>
          <w:rFonts w:ascii="Times New Roman" w:eastAsia="Times New Roman" w:hAnsi="Times New Roman"/>
          <w:bCs/>
          <w:i/>
          <w:iCs/>
          <w:sz w:val="28"/>
          <w:szCs w:val="28"/>
          <w:bdr w:val="none" w:sz="0" w:space="0" w:color="auto" w:frame="1"/>
        </w:rPr>
        <w:t>өзі тану» қазіргі жайы және даму болашағы</w:t>
      </w:r>
      <w:r w:rsidRPr="00534C2C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 баяндама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534C2C"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534C2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«Баланың балабақшаға бейімделу бойынша ата – аналармен жұмыс» кеңес,</w:t>
      </w:r>
      <w:r w:rsidRPr="00534C2C">
        <w:rPr>
          <w:rFonts w:ascii="Times New Roman" w:eastAsia="Times New Roman" w:hAnsi="Times New Roman"/>
          <w:i/>
          <w:kern w:val="36"/>
          <w:sz w:val="24"/>
          <w:szCs w:val="24"/>
        </w:rPr>
        <w:t xml:space="preserve"> </w:t>
      </w:r>
      <w:r w:rsidRPr="00534C2C">
        <w:rPr>
          <w:rFonts w:ascii="Times New Roman" w:eastAsia="Times New Roman" w:hAnsi="Times New Roman"/>
          <w:i/>
          <w:kern w:val="36"/>
          <w:sz w:val="28"/>
          <w:szCs w:val="28"/>
        </w:rPr>
        <w:t>«Таныс болайық!» жас педагогтарды ұжымға бейімдеу  тренинг</w:t>
      </w:r>
      <w:r w:rsidRPr="00534C2C"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  <w:t xml:space="preserve">, </w:t>
      </w:r>
      <w:r w:rsidRPr="00534C2C">
        <w:rPr>
          <w:rFonts w:ascii="Times New Roman" w:hAnsi="Times New Roman"/>
          <w:bCs/>
          <w:i/>
          <w:iCs/>
          <w:color w:val="000000" w:themeColor="text1"/>
          <w:sz w:val="28"/>
          <w:szCs w:val="28"/>
          <w:lang w:val="kk-KZ"/>
        </w:rPr>
        <w:t xml:space="preserve">Балабақшаға жаңадан келген  балалардың </w:t>
      </w:r>
      <w:r w:rsidR="001B2D46" w:rsidRPr="001B2D46">
        <w:rPr>
          <w:rFonts w:ascii="Times New Roman" w:hAnsi="Times New Roman"/>
          <w:bCs/>
          <w:i/>
          <w:iCs/>
          <w:sz w:val="28"/>
          <w:szCs w:val="28"/>
          <w:lang w:val="kk-KZ"/>
        </w:rPr>
        <w:t>бейімделуіне</w:t>
      </w:r>
      <w:r w:rsidR="001B2D46">
        <w:rPr>
          <w:rFonts w:ascii="Times New Roman" w:hAnsi="Times New Roman"/>
          <w:bCs/>
          <w:i/>
          <w:color w:val="000000" w:themeColor="text1"/>
          <w:sz w:val="24"/>
          <w:szCs w:val="24"/>
          <w:lang w:val="kk-KZ"/>
        </w:rPr>
        <w:t xml:space="preserve"> </w:t>
      </w:r>
      <w:r w:rsidRPr="00B6677D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534C2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кеңес,</w:t>
      </w:r>
      <w:r w:rsidRPr="00534C2C">
        <w:rPr>
          <w:rFonts w:ascii="Times New Roman" w:eastAsia="Times New Roman" w:hAnsi="Times New Roman"/>
          <w:i/>
          <w:kern w:val="36"/>
          <w:sz w:val="24"/>
          <w:szCs w:val="24"/>
          <w:lang w:val="kk-KZ"/>
        </w:rPr>
        <w:t xml:space="preserve"> </w:t>
      </w:r>
      <w:r w:rsidRPr="00534C2C"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  <w:t>«</w:t>
      </w:r>
      <w:r w:rsidRPr="00534C2C">
        <w:rPr>
          <w:rFonts w:ascii="Times New Roman" w:eastAsia="Times New Roman" w:hAnsi="Times New Roman"/>
          <w:i/>
          <w:kern w:val="36"/>
          <w:sz w:val="28"/>
          <w:szCs w:val="28"/>
        </w:rPr>
        <w:t>Стресс және одан арылу жолдары</w:t>
      </w:r>
      <w:r w:rsidRPr="00534C2C"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  <w:t>» кеңес, «</w:t>
      </w:r>
      <w:r w:rsidRPr="00534C2C">
        <w:rPr>
          <w:rFonts w:ascii="Times New Roman" w:eastAsia="Times New Roman" w:hAnsi="Times New Roman"/>
          <w:i/>
          <w:kern w:val="36"/>
          <w:sz w:val="28"/>
          <w:szCs w:val="28"/>
        </w:rPr>
        <w:t xml:space="preserve">Педагог </w:t>
      </w:r>
      <w:r w:rsidRPr="00534C2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– </w:t>
      </w:r>
      <w:r w:rsidRPr="00534C2C">
        <w:rPr>
          <w:rFonts w:ascii="Times New Roman" w:eastAsia="Times New Roman" w:hAnsi="Times New Roman"/>
          <w:i/>
          <w:kern w:val="36"/>
          <w:sz w:val="28"/>
          <w:szCs w:val="28"/>
        </w:rPr>
        <w:t xml:space="preserve">тәрбиешілер арасында жағымды көңіл </w:t>
      </w:r>
      <w:r w:rsidRPr="00534C2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– </w:t>
      </w:r>
      <w:r w:rsidRPr="00534C2C">
        <w:rPr>
          <w:rFonts w:ascii="Times New Roman" w:eastAsia="Times New Roman" w:hAnsi="Times New Roman"/>
          <w:i/>
          <w:kern w:val="36"/>
          <w:sz w:val="28"/>
          <w:szCs w:val="28"/>
        </w:rPr>
        <w:t xml:space="preserve">күй, тәрбиеленушілер арасында берік қарым </w:t>
      </w:r>
      <w:r w:rsidRPr="00534C2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– </w:t>
      </w:r>
      <w:r w:rsidRPr="00534C2C">
        <w:rPr>
          <w:rFonts w:ascii="Times New Roman" w:eastAsia="Times New Roman" w:hAnsi="Times New Roman"/>
          <w:i/>
          <w:kern w:val="36"/>
          <w:sz w:val="28"/>
          <w:szCs w:val="28"/>
        </w:rPr>
        <w:t>қатынас орнату</w:t>
      </w:r>
      <w:r w:rsidRPr="00534C2C"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  <w:t>»</w:t>
      </w:r>
      <w:r w:rsidRPr="00534C2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тренинг,</w:t>
      </w:r>
      <w:r w:rsidRPr="00534C2C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D75FE0">
        <w:rPr>
          <w:rFonts w:ascii="Times New Roman" w:hAnsi="Times New Roman"/>
          <w:i/>
          <w:sz w:val="28"/>
          <w:szCs w:val="28"/>
          <w:lang w:val="kk-KZ"/>
        </w:rPr>
        <w:t>«Тәрбиешінің  дауысы» кеңес,</w:t>
      </w:r>
      <w:r w:rsidRPr="00D75FE0">
        <w:rPr>
          <w:rFonts w:ascii="Times New Roman" w:hAnsi="Times New Roman"/>
          <w:bCs/>
          <w:i/>
          <w:color w:val="000000" w:themeColor="text1"/>
          <w:sz w:val="28"/>
          <w:szCs w:val="28"/>
          <w:lang w:val="kk-KZ"/>
        </w:rPr>
        <w:t xml:space="preserve"> «Жадырайық! Жайнайық! Жылы лебізімізді сыйлайық»</w:t>
      </w:r>
      <w:r w:rsidRPr="00D75FE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тренинг,</w:t>
      </w:r>
      <w:r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  <w:lang w:val="kk-KZ"/>
        </w:rPr>
        <w:t xml:space="preserve"> «</w:t>
      </w:r>
      <w:r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</w:rPr>
        <w:t>Мейірімді</w:t>
      </w:r>
      <w:r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  <w:lang w:val="kk-KZ"/>
        </w:rPr>
        <w:t xml:space="preserve"> </w:t>
      </w:r>
      <w:r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</w:rPr>
        <w:t xml:space="preserve"> болса </w:t>
      </w:r>
      <w:r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  <w:lang w:val="kk-KZ"/>
        </w:rPr>
        <w:t xml:space="preserve"> </w:t>
      </w:r>
      <w:r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</w:rPr>
        <w:t xml:space="preserve">жүрек, орындалар </w:t>
      </w:r>
      <w:r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  <w:lang w:val="kk-KZ"/>
        </w:rPr>
        <w:t xml:space="preserve"> </w:t>
      </w:r>
      <w:r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</w:rPr>
        <w:t xml:space="preserve"> тілек</w:t>
      </w:r>
      <w:r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  <w:lang w:val="kk-KZ"/>
        </w:rPr>
        <w:t>»</w:t>
      </w:r>
      <w:r w:rsidRPr="00D75FE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тренинг,</w:t>
      </w:r>
      <w:r w:rsidR="00F61E04"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</w:rPr>
        <w:t xml:space="preserve"> «Көңілі көтеріңкі </w:t>
      </w:r>
      <w:r w:rsidR="00F61E04"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  <w:lang w:val="kk-KZ"/>
        </w:rPr>
        <w:t>тәрбиешінің</w:t>
      </w:r>
      <w:r w:rsidR="00F61E04" w:rsidRPr="00D75FE0">
        <w:rPr>
          <w:rFonts w:ascii="Times New Roman" w:eastAsia="Times New Roman" w:hAnsi="Times New Roman"/>
          <w:bCs/>
          <w:i/>
          <w:sz w:val="28"/>
          <w:szCs w:val="28"/>
          <w:bdr w:val="none" w:sz="0" w:space="0" w:color="auto" w:frame="1"/>
        </w:rPr>
        <w:t>, еңбегі де жемісті»</w:t>
      </w:r>
      <w:r w:rsidR="00F61E04" w:rsidRPr="00D75FE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тренинг,</w:t>
      </w:r>
      <w:r w:rsidR="00F61E04" w:rsidRPr="00D75FE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«Ж</w:t>
      </w:r>
      <w:r w:rsidR="00F61E04" w:rsidRPr="00D75FE0">
        <w:rPr>
          <w:rFonts w:ascii="Times New Roman" w:eastAsia="Times New Roman" w:hAnsi="Times New Roman"/>
          <w:i/>
          <w:sz w:val="28"/>
          <w:szCs w:val="28"/>
        </w:rPr>
        <w:t>ағымды көңіл</w:t>
      </w:r>
      <w:r w:rsidR="00F61E04" w:rsidRPr="00D75FE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F61E04" w:rsidRPr="00D75FE0">
        <w:rPr>
          <w:rFonts w:ascii="Times New Roman" w:hAnsi="Times New Roman"/>
          <w:i/>
          <w:sz w:val="28"/>
          <w:szCs w:val="28"/>
          <w:lang w:val="kk-KZ"/>
        </w:rPr>
        <w:t xml:space="preserve">– </w:t>
      </w:r>
      <w:r w:rsidR="00F61E04" w:rsidRPr="00D75FE0">
        <w:rPr>
          <w:rFonts w:ascii="Times New Roman" w:eastAsia="Times New Roman" w:hAnsi="Times New Roman"/>
          <w:i/>
          <w:sz w:val="28"/>
          <w:szCs w:val="28"/>
        </w:rPr>
        <w:t>күй орнату</w:t>
      </w:r>
      <w:r w:rsidR="00F61E04" w:rsidRPr="00D75FE0">
        <w:rPr>
          <w:rFonts w:ascii="Times New Roman" w:eastAsia="Times New Roman" w:hAnsi="Times New Roman"/>
          <w:i/>
          <w:sz w:val="28"/>
          <w:szCs w:val="28"/>
          <w:lang w:val="kk-KZ"/>
        </w:rPr>
        <w:t>»</w:t>
      </w:r>
      <w:r w:rsidR="00F61E04" w:rsidRPr="00D75FE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тренинг.</w:t>
      </w:r>
      <w:r w:rsidR="00F61E04" w:rsidRPr="00D75FE0">
        <w:rPr>
          <w:rFonts w:ascii="Times New Roman" w:hAnsi="Times New Roman"/>
          <w:i/>
          <w:sz w:val="28"/>
          <w:szCs w:val="28"/>
          <w:lang w:val="kk-KZ"/>
        </w:rPr>
        <w:t xml:space="preserve"> «Баланы бақылау» </w:t>
      </w:r>
      <w:r w:rsidR="00F61E04" w:rsidRPr="00D75FE0">
        <w:rPr>
          <w:rFonts w:ascii="Arial" w:eastAsia="+mn-ea" w:hAnsi="Arial" w:cs="+mn-cs"/>
          <w:i/>
          <w:color w:val="0070C0"/>
          <w:kern w:val="24"/>
          <w:sz w:val="28"/>
          <w:szCs w:val="28"/>
        </w:rPr>
        <w:t xml:space="preserve"> </w:t>
      </w:r>
      <w:r w:rsidR="001B2D46" w:rsidRPr="001B2D46">
        <w:rPr>
          <w:rFonts w:ascii="Times New Roman" w:hAnsi="Times New Roman"/>
          <w:i/>
          <w:sz w:val="28"/>
          <w:szCs w:val="28"/>
          <w:lang w:val="kk-KZ"/>
        </w:rPr>
        <w:t>сауалнамалары жүргізілді.</w:t>
      </w:r>
    </w:p>
    <w:p w:rsidR="00534C2C" w:rsidRPr="00F61E04" w:rsidRDefault="00534C2C" w:rsidP="00534C2C">
      <w:pPr>
        <w:spacing w:after="0" w:line="240" w:lineRule="auto"/>
        <w:ind w:right="525"/>
        <w:textAlignment w:val="baseline"/>
        <w:outlineLvl w:val="0"/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</w:pPr>
    </w:p>
    <w:p w:rsidR="00534C2C" w:rsidRPr="00F61E04" w:rsidRDefault="00F61E04" w:rsidP="00534C2C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  <w:r w:rsidRPr="00667632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Ата – аналармен</w:t>
      </w:r>
      <w:r w:rsidRPr="00667632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667632">
        <w:rPr>
          <w:rFonts w:ascii="Times New Roman" w:hAnsi="Times New Roman"/>
          <w:b/>
          <w:i/>
          <w:sz w:val="28"/>
          <w:szCs w:val="28"/>
          <w:lang w:val="kk-KZ"/>
        </w:rPr>
        <w:t>жүргізілген жұмыстар</w:t>
      </w:r>
      <w:r w:rsidRPr="00E63724">
        <w:rPr>
          <w:rFonts w:ascii="Times New Roman" w:hAnsi="Times New Roman"/>
          <w:b/>
          <w:i/>
          <w:sz w:val="28"/>
          <w:szCs w:val="28"/>
          <w:lang w:val="kk-KZ"/>
        </w:rPr>
        <w:t>:</w:t>
      </w:r>
      <w:r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 </w:t>
      </w:r>
      <w:r w:rsidRPr="00F61E0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«Сәбидің балабақшаға бейімделуі» жадынама.</w:t>
      </w:r>
      <w:r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Сауалнамалар жүргізілді </w:t>
      </w:r>
      <w:r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«Балаңыз балабақшаға дайын ба?», «Баланың нерв психикалық кернеуі»</w:t>
      </w:r>
      <w:r w:rsidRPr="00E63724">
        <w:rPr>
          <w:rFonts w:ascii="Times New Roman" w:eastAsia="Times New Roman" w:hAnsi="Times New Roman"/>
          <w:i/>
          <w:color w:val="000000" w:themeColor="text1"/>
          <w:sz w:val="28"/>
          <w:szCs w:val="28"/>
          <w:lang w:val="kk-KZ"/>
        </w:rPr>
        <w:t xml:space="preserve"> ,</w:t>
      </w:r>
      <w:r w:rsidRPr="00E63724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«Бөбегіңіздің  бала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бақшаға бейімделуі қалай өтті?»,</w:t>
      </w:r>
      <w:r w:rsidR="002F026A" w:rsidRPr="002F026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2F026A" w:rsidRPr="00775D93">
        <w:rPr>
          <w:rFonts w:ascii="Times New Roman" w:hAnsi="Times New Roman"/>
          <w:i/>
          <w:sz w:val="28"/>
          <w:szCs w:val="28"/>
          <w:lang w:val="kk-KZ"/>
        </w:rPr>
        <w:t xml:space="preserve">«Баланың </w:t>
      </w:r>
      <w:r w:rsidR="001B2D46">
        <w:rPr>
          <w:rFonts w:ascii="Times New Roman" w:hAnsi="Times New Roman"/>
          <w:i/>
          <w:sz w:val="28"/>
          <w:szCs w:val="28"/>
          <w:lang w:val="kk-KZ"/>
        </w:rPr>
        <w:t xml:space="preserve">темперамент </w:t>
      </w:r>
      <w:r w:rsidR="001B2D46" w:rsidRPr="001B2D46">
        <w:rPr>
          <w:rFonts w:ascii="Times New Roman" w:hAnsi="Times New Roman"/>
          <w:i/>
          <w:color w:val="FF0000"/>
          <w:sz w:val="28"/>
          <w:szCs w:val="28"/>
          <w:lang w:val="kk-KZ"/>
        </w:rPr>
        <w:t xml:space="preserve"> </w:t>
      </w:r>
      <w:r w:rsidR="001B2D46" w:rsidRPr="001B2D46">
        <w:rPr>
          <w:rFonts w:ascii="Times New Roman" w:hAnsi="Times New Roman"/>
          <w:i/>
          <w:sz w:val="28"/>
          <w:szCs w:val="28"/>
          <w:lang w:val="kk-KZ"/>
        </w:rPr>
        <w:t>типін</w:t>
      </w:r>
      <w:r w:rsidR="001B2D46">
        <w:rPr>
          <w:rFonts w:ascii="Times New Roman" w:hAnsi="Times New Roman"/>
          <w:i/>
          <w:color w:val="FF0000"/>
          <w:sz w:val="28"/>
          <w:szCs w:val="28"/>
          <w:lang w:val="kk-KZ"/>
        </w:rPr>
        <w:t xml:space="preserve"> </w:t>
      </w:r>
      <w:r w:rsidR="002F026A">
        <w:rPr>
          <w:rFonts w:ascii="Times New Roman" w:hAnsi="Times New Roman"/>
          <w:i/>
          <w:sz w:val="28"/>
          <w:szCs w:val="28"/>
          <w:lang w:val="kk-KZ"/>
        </w:rPr>
        <w:t xml:space="preserve"> анықтау» </w:t>
      </w:r>
      <w:r w:rsidR="002F026A" w:rsidRPr="00775D93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Pr="00F61E04">
        <w:rPr>
          <w:rFonts w:ascii="Times New Roman" w:hAnsi="Times New Roman"/>
          <w:i/>
          <w:sz w:val="24"/>
          <w:szCs w:val="24"/>
          <w:bdr w:val="none" w:sz="0" w:space="0" w:color="auto" w:frame="1"/>
          <w:lang w:val="kk-KZ"/>
        </w:rPr>
        <w:t xml:space="preserve"> </w:t>
      </w:r>
      <w:r w:rsidRPr="00F61E04">
        <w:rPr>
          <w:rFonts w:ascii="Times New Roman" w:hAnsi="Times New Roman"/>
          <w:i/>
          <w:sz w:val="28"/>
          <w:szCs w:val="28"/>
          <w:bdr w:val="none" w:sz="0" w:space="0" w:color="auto" w:frame="1"/>
          <w:lang w:val="kk-KZ"/>
        </w:rPr>
        <w:t>«</w:t>
      </w:r>
      <w:r w:rsidRPr="00F61E04">
        <w:rPr>
          <w:rFonts w:ascii="Times New Roman" w:hAnsi="Times New Roman"/>
          <w:i/>
          <w:sz w:val="28"/>
          <w:szCs w:val="28"/>
          <w:bdr w:val="none" w:sz="0" w:space="0" w:color="auto" w:frame="1"/>
        </w:rPr>
        <w:t xml:space="preserve">Мектеп жасына дейінгі зейін жетіспеушілігі мен гипреактивтілік синдромы бар (гипер белсенді) </w:t>
      </w:r>
      <w:r w:rsidRPr="00F61E04">
        <w:rPr>
          <w:rFonts w:ascii="Times New Roman" w:hAnsi="Times New Roman"/>
          <w:i/>
          <w:sz w:val="28"/>
          <w:szCs w:val="28"/>
          <w:bdr w:val="none" w:sz="0" w:space="0" w:color="auto" w:frame="1"/>
          <w:lang w:val="kk-KZ"/>
        </w:rPr>
        <w:t>балалар»</w:t>
      </w:r>
      <w:r>
        <w:rPr>
          <w:rFonts w:ascii="Times New Roman" w:hAnsi="Times New Roman"/>
          <w:i/>
          <w:sz w:val="28"/>
          <w:szCs w:val="28"/>
          <w:bdr w:val="none" w:sz="0" w:space="0" w:color="auto" w:frame="1"/>
          <w:lang w:val="kk-KZ"/>
        </w:rPr>
        <w:t>,</w:t>
      </w:r>
      <w:r w:rsidR="002F026A" w:rsidRPr="002F026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2F026A">
        <w:rPr>
          <w:rFonts w:ascii="Times New Roman" w:hAnsi="Times New Roman"/>
          <w:i/>
          <w:sz w:val="28"/>
          <w:szCs w:val="28"/>
          <w:lang w:val="kk-KZ"/>
        </w:rPr>
        <w:t>«Агрессия белгілері».</w:t>
      </w:r>
    </w:p>
    <w:p w:rsidR="00927C6A" w:rsidRPr="00F53B1F" w:rsidRDefault="002F026A" w:rsidP="00927C6A">
      <w:pPr>
        <w:spacing w:before="10" w:after="1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Кеңестер </w:t>
      </w:r>
      <w:r w:rsidR="00F61E04" w:rsidRPr="00775D93">
        <w:rPr>
          <w:rFonts w:ascii="Times New Roman" w:hAnsi="Times New Roman"/>
          <w:i/>
          <w:sz w:val="28"/>
          <w:szCs w:val="28"/>
          <w:lang w:val="kk-KZ"/>
        </w:rPr>
        <w:t>«Балаңыздың балабақшаға тез бейімделуіне көмек көрсетіңіз» «Баланы  қалай  тәрбиелеу  керек</w:t>
      </w:r>
      <w:r w:rsidR="001B2D46">
        <w:rPr>
          <w:rFonts w:ascii="Times New Roman" w:hAnsi="Times New Roman"/>
          <w:i/>
          <w:sz w:val="28"/>
          <w:szCs w:val="28"/>
          <w:lang w:val="kk-KZ"/>
        </w:rPr>
        <w:t>?</w:t>
      </w:r>
      <w:bookmarkStart w:id="0" w:name="_GoBack"/>
      <w:bookmarkEnd w:id="0"/>
      <w:r w:rsidR="00F61E04" w:rsidRPr="00775D93">
        <w:rPr>
          <w:rFonts w:ascii="Times New Roman" w:hAnsi="Times New Roman"/>
          <w:i/>
          <w:sz w:val="28"/>
          <w:szCs w:val="28"/>
          <w:lang w:val="kk-KZ"/>
        </w:rPr>
        <w:t xml:space="preserve">», </w:t>
      </w:r>
      <w:r w:rsidR="00F61E04" w:rsidRPr="00775D93">
        <w:rPr>
          <w:rFonts w:ascii="Times New Roman" w:hAnsi="Times New Roman"/>
          <w:bCs/>
          <w:i/>
          <w:iCs/>
          <w:sz w:val="28"/>
          <w:szCs w:val="28"/>
          <w:lang w:val="kk-KZ"/>
        </w:rPr>
        <w:t>«Балалардың мектепке психологиялық дайындығы»,</w:t>
      </w:r>
      <w:r w:rsidR="00F61E04" w:rsidRPr="00775D9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775D93" w:rsidRPr="00775D93"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  <w:t>«</w:t>
      </w:r>
      <w:r w:rsidR="00775D93" w:rsidRPr="00775D93">
        <w:rPr>
          <w:rFonts w:ascii="Times New Roman" w:eastAsia="Times New Roman" w:hAnsi="Times New Roman"/>
          <w:i/>
          <w:kern w:val="36"/>
          <w:sz w:val="28"/>
          <w:szCs w:val="28"/>
        </w:rPr>
        <w:t xml:space="preserve">Мектеп жасына дейінгі баланың балабақшаға бейімделуіндегі ата </w:t>
      </w:r>
      <w:r w:rsidR="00775D93" w:rsidRPr="00775D93">
        <w:rPr>
          <w:rFonts w:ascii="Times New Roman" w:eastAsia="Times New Roman" w:hAnsi="Times New Roman"/>
          <w:i/>
          <w:iCs/>
          <w:sz w:val="28"/>
          <w:szCs w:val="28"/>
          <w:bdr w:val="none" w:sz="0" w:space="0" w:color="auto" w:frame="1"/>
        </w:rPr>
        <w:t xml:space="preserve">– </w:t>
      </w:r>
      <w:r w:rsidR="00775D93" w:rsidRPr="00775D93">
        <w:rPr>
          <w:rFonts w:ascii="Times New Roman" w:eastAsia="Times New Roman" w:hAnsi="Times New Roman"/>
          <w:i/>
          <w:kern w:val="36"/>
          <w:sz w:val="28"/>
          <w:szCs w:val="28"/>
        </w:rPr>
        <w:t>ананың рөлі</w:t>
      </w:r>
      <w:r w:rsidR="00775D93" w:rsidRPr="00775D93"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  <w:t>»,</w:t>
      </w:r>
      <w:r w:rsidR="00775D93" w:rsidRPr="00775D93">
        <w:rPr>
          <w:rFonts w:ascii="Times New Roman" w:hAnsi="Times New Roman"/>
          <w:i/>
          <w:sz w:val="28"/>
          <w:szCs w:val="28"/>
          <w:lang w:val="kk-KZ"/>
        </w:rPr>
        <w:t>Сәбилерге арналған оқу – әдістемелік құралы,</w:t>
      </w:r>
      <w:r w:rsidR="00775D93" w:rsidRPr="00775D93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="00775D93" w:rsidRPr="00775D93">
        <w:rPr>
          <w:rFonts w:ascii="Times New Roman" w:hAnsi="Times New Roman"/>
          <w:i/>
          <w:sz w:val="28"/>
          <w:szCs w:val="28"/>
          <w:lang w:val="kk-KZ"/>
        </w:rPr>
        <w:t>«Отбасының  бала  тәрбиесіндегі  психологиялық  рөлі», «</w:t>
      </w:r>
      <w:r w:rsidR="00775D93" w:rsidRPr="00775D93">
        <w:rPr>
          <w:rFonts w:ascii="Times New Roman" w:hAnsi="Times New Roman"/>
          <w:i/>
          <w:sz w:val="28"/>
          <w:szCs w:val="28"/>
        </w:rPr>
        <w:t>Балабақшада баланың мінез құлқын қалыптастыру</w:t>
      </w:r>
      <w:r w:rsidR="00775D93" w:rsidRPr="00775D93">
        <w:rPr>
          <w:rFonts w:ascii="Times New Roman" w:hAnsi="Times New Roman"/>
          <w:i/>
          <w:sz w:val="28"/>
          <w:szCs w:val="28"/>
          <w:lang w:val="kk-KZ"/>
        </w:rPr>
        <w:t>»</w:t>
      </w:r>
      <w:r w:rsidR="00775D93" w:rsidRPr="00D75FE0">
        <w:rPr>
          <w:rFonts w:ascii="Times New Roman" w:hAnsi="Times New Roman"/>
          <w:bCs/>
          <w:i/>
          <w:sz w:val="28"/>
          <w:szCs w:val="28"/>
          <w:lang w:val="kk-KZ"/>
        </w:rPr>
        <w:t>,</w:t>
      </w:r>
      <w:r w:rsidR="00775D93" w:rsidRPr="00775D93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Pr="00775D93">
        <w:rPr>
          <w:rFonts w:ascii="Times New Roman" w:hAnsi="Times New Roman"/>
          <w:i/>
          <w:sz w:val="28"/>
          <w:szCs w:val="28"/>
          <w:lang w:val="kk-KZ"/>
        </w:rPr>
        <w:t xml:space="preserve">«Қоян бақшаға барады» Жылжымалы – папка, </w:t>
      </w:r>
      <w:r w:rsidR="00775D93" w:rsidRPr="00775D93">
        <w:rPr>
          <w:rFonts w:ascii="Times New Roman" w:eastAsia="Times New Roman" w:hAnsi="Times New Roman"/>
          <w:i/>
          <w:kern w:val="36"/>
          <w:sz w:val="28"/>
          <w:szCs w:val="28"/>
        </w:rPr>
        <w:t>«Өз баламызды түсінуді үйренейік»</w:t>
      </w:r>
      <w:r w:rsidR="00775D93" w:rsidRPr="00775D93"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  <w:t xml:space="preserve"> тренинг, «</w:t>
      </w:r>
      <w:r w:rsidR="00775D93" w:rsidRPr="00775D93">
        <w:rPr>
          <w:rFonts w:ascii="Times New Roman" w:eastAsia="Times New Roman" w:hAnsi="Times New Roman"/>
          <w:i/>
          <w:kern w:val="36"/>
          <w:sz w:val="28"/>
          <w:szCs w:val="28"/>
        </w:rPr>
        <w:t>Баланың рухани дамуы отбасынан басталады</w:t>
      </w:r>
      <w:r w:rsidR="00775D93" w:rsidRPr="00775D93"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  <w:t>»</w:t>
      </w:r>
      <w:r w:rsidR="00775D93"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  <w:t xml:space="preserve"> тренинг.</w:t>
      </w:r>
      <w:r w:rsidR="00927C6A" w:rsidRPr="00927C6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927C6A" w:rsidRPr="00F53B1F">
        <w:rPr>
          <w:rFonts w:ascii="Times New Roman" w:hAnsi="Times New Roman"/>
          <w:i/>
          <w:sz w:val="28"/>
          <w:szCs w:val="28"/>
          <w:lang w:val="kk-KZ"/>
        </w:rPr>
        <w:t>«Әке  жүрегі  таудан  үлкен» семинар –  тренинг</w:t>
      </w:r>
      <w:r w:rsidR="00927C6A">
        <w:rPr>
          <w:rFonts w:ascii="Times New Roman" w:hAnsi="Times New Roman"/>
          <w:i/>
          <w:sz w:val="28"/>
          <w:szCs w:val="28"/>
          <w:lang w:val="kk-KZ"/>
        </w:rPr>
        <w:t xml:space="preserve"> жүргізілді.</w:t>
      </w:r>
    </w:p>
    <w:p w:rsidR="00775D93" w:rsidRPr="00775D93" w:rsidRDefault="00490872" w:rsidP="00775D93">
      <w:pPr>
        <w:spacing w:after="0" w:line="240" w:lineRule="auto"/>
        <w:ind w:right="525"/>
        <w:textAlignment w:val="baseline"/>
        <w:outlineLvl w:val="0"/>
        <w:rPr>
          <w:rFonts w:ascii="Times New Roman" w:eastAsia="Times New Roman" w:hAnsi="Times New Roman"/>
          <w:i/>
          <w:kern w:val="36"/>
          <w:sz w:val="28"/>
          <w:szCs w:val="28"/>
          <w:lang w:val="kk-KZ"/>
        </w:rPr>
      </w:pPr>
      <w:r w:rsidRPr="00195E21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Облыстық  және </w:t>
      </w:r>
      <w:r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  <w:lang w:val="kk-KZ"/>
        </w:rPr>
        <w:t xml:space="preserve"> </w:t>
      </w:r>
      <w:r w:rsidRPr="0022617F">
        <w:rPr>
          <w:rFonts w:ascii="Times New Roman" w:hAnsi="Times New Roman"/>
          <w:b/>
          <w:i/>
          <w:sz w:val="28"/>
          <w:szCs w:val="28"/>
          <w:lang w:val="kk-KZ"/>
        </w:rPr>
        <w:t xml:space="preserve">Қалалық семинар </w:t>
      </w:r>
      <w:r>
        <w:rPr>
          <w:rFonts w:ascii="Times New Roman" w:hAnsi="Times New Roman"/>
          <w:i/>
          <w:sz w:val="28"/>
          <w:szCs w:val="28"/>
          <w:lang w:val="kk-KZ"/>
        </w:rPr>
        <w:t>:</w:t>
      </w:r>
    </w:p>
    <w:p w:rsidR="00775D93" w:rsidRPr="00490872" w:rsidRDefault="00490872" w:rsidP="00775D93">
      <w:pPr>
        <w:pStyle w:val="1"/>
        <w:spacing w:before="0"/>
        <w:textAlignment w:val="baseline"/>
        <w:rPr>
          <w:rFonts w:ascii="Times New Roman" w:hAnsi="Times New Roman" w:cs="Times New Roman"/>
          <w:b w:val="0"/>
          <w:bCs w:val="0"/>
          <w:i/>
          <w:color w:val="auto"/>
          <w:lang w:val="kk-KZ"/>
        </w:rPr>
      </w:pPr>
      <w:r w:rsidRPr="00490872">
        <w:rPr>
          <w:rFonts w:ascii="Times New Roman" w:hAnsi="Times New Roman" w:cs="Times New Roman"/>
          <w:b w:val="0"/>
          <w:i/>
          <w:color w:val="auto"/>
          <w:lang w:val="kk-KZ"/>
        </w:rPr>
        <w:t>2019 жылы  Атырау  облыстық  сотында  Қалалық  білім  бөлімінің ұйымдастыруымен «Ажырасу  және  оның  салдары» тақырыбында  семинарда  –  тренинг  жүргізді</w:t>
      </w:r>
      <w:r>
        <w:rPr>
          <w:rFonts w:ascii="Times New Roman" w:hAnsi="Times New Roman" w:cs="Times New Roman"/>
          <w:b w:val="0"/>
          <w:i/>
          <w:color w:val="auto"/>
          <w:lang w:val="kk-KZ"/>
        </w:rPr>
        <w:t>м</w:t>
      </w:r>
      <w:r w:rsidRPr="00490872">
        <w:rPr>
          <w:rFonts w:ascii="Times New Roman" w:hAnsi="Times New Roman" w:cs="Times New Roman"/>
          <w:b w:val="0"/>
          <w:i/>
          <w:color w:val="auto"/>
          <w:lang w:val="kk-KZ"/>
        </w:rPr>
        <w:t xml:space="preserve">. </w:t>
      </w:r>
      <w:r w:rsidRPr="00490872">
        <w:rPr>
          <w:rFonts w:ascii="Times New Roman" w:hAnsi="Times New Roman" w:cs="Times New Roman"/>
          <w:b w:val="0"/>
          <w:i/>
          <w:iCs/>
          <w:color w:val="auto"/>
          <w:lang w:val="kk-KZ"/>
        </w:rPr>
        <w:t>2019 жылы</w:t>
      </w:r>
      <w:r w:rsidRPr="00490872">
        <w:rPr>
          <w:rFonts w:ascii="Times New Roman" w:hAnsi="Times New Roman" w:cs="Times New Roman"/>
          <w:b w:val="0"/>
          <w:i/>
          <w:color w:val="auto"/>
          <w:lang w:val="kk-KZ"/>
        </w:rPr>
        <w:t xml:space="preserve">  «Туған  жер. Туған  ел. Туған  глобал: ұлттық  білім  беру  жүйесінің  бағдарлары»  атты  қалалық  педагогикалық  оқуға  қазылар  алқасының  мүшесі болды</w:t>
      </w:r>
      <w:r w:rsidR="000B3991">
        <w:rPr>
          <w:rFonts w:ascii="Times New Roman" w:hAnsi="Times New Roman" w:cs="Times New Roman"/>
          <w:b w:val="0"/>
          <w:i/>
          <w:color w:val="auto"/>
          <w:lang w:val="kk-KZ"/>
        </w:rPr>
        <w:t>м</w:t>
      </w:r>
      <w:r w:rsidRPr="00490872">
        <w:rPr>
          <w:rFonts w:ascii="Times New Roman" w:hAnsi="Times New Roman" w:cs="Times New Roman"/>
          <w:b w:val="0"/>
          <w:i/>
          <w:color w:val="auto"/>
          <w:lang w:val="kk-KZ"/>
        </w:rPr>
        <w:t>.</w:t>
      </w:r>
    </w:p>
    <w:p w:rsidR="00243850" w:rsidRDefault="00243850" w:rsidP="00F61E04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/>
          <w:i/>
          <w:lang w:val="kk-KZ"/>
        </w:rPr>
      </w:pPr>
    </w:p>
    <w:p w:rsidR="00243850" w:rsidRDefault="00243850" w:rsidP="00F61E04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/>
          <w:i/>
          <w:lang w:val="kk-KZ"/>
        </w:rPr>
      </w:pPr>
    </w:p>
    <w:p w:rsidR="00F61E04" w:rsidRPr="00490872" w:rsidRDefault="00243850" w:rsidP="00F61E04">
      <w:pPr>
        <w:kinsoku w:val="0"/>
        <w:overflowPunct w:val="0"/>
        <w:spacing w:after="0" w:line="240" w:lineRule="auto"/>
        <w:textAlignment w:val="baseline"/>
        <w:rPr>
          <w:rFonts w:ascii="Times New Roman" w:hAnsi="Times New Roman"/>
          <w:i/>
          <w:sz w:val="28"/>
          <w:szCs w:val="28"/>
          <w:lang w:val="kk-KZ"/>
        </w:rPr>
      </w:pPr>
      <w:r w:rsidRPr="00490872">
        <w:rPr>
          <w:rFonts w:ascii="Times New Roman" w:hAnsi="Times New Roman"/>
          <w:i/>
          <w:lang w:val="kk-KZ"/>
        </w:rPr>
        <w:lastRenderedPageBreak/>
        <w:t>2019 жылы  Атырау  облыстық  сотында  Қалалық  білім  бөлімінің ұйымдастыруымен «Ажырасу  және  оның  салдары» тақырыбында  семинарда  –  тренинг  жүргізді</w:t>
      </w:r>
      <w:r>
        <w:rPr>
          <w:rFonts w:ascii="Times New Roman" w:hAnsi="Times New Roman"/>
          <w:i/>
          <w:lang w:val="kk-KZ"/>
        </w:rPr>
        <w:t>м</w:t>
      </w:r>
      <w:r w:rsidRPr="00490872">
        <w:rPr>
          <w:rFonts w:ascii="Times New Roman" w:hAnsi="Times New Roman"/>
          <w:i/>
          <w:lang w:val="kk-KZ"/>
        </w:rPr>
        <w:t>.</w:t>
      </w:r>
    </w:p>
    <w:p w:rsidR="00F61E04" w:rsidRPr="00775D93" w:rsidRDefault="00243850" w:rsidP="00F61E04">
      <w:pPr>
        <w:spacing w:after="0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7962472" cy="5270643"/>
            <wp:effectExtent l="0" t="0" r="635" b="6350"/>
            <wp:docPr id="5" name="Рисунок 5" descr="C:\Users\hpPav\Desktop\Ата аналармен семинар 2020ж\8cb58b69-1fef-47fa-a396-af8a4ffb2e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Pav\Desktop\Ата аналармен семинар 2020ж\8cb58b69-1fef-47fa-a396-af8a4ffb2e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71" b="13139"/>
                    <a:stretch/>
                  </pic:blipFill>
                  <pic:spPr bwMode="auto">
                    <a:xfrm>
                      <a:off x="0" y="0"/>
                      <a:ext cx="7962799" cy="5270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1E04" w:rsidRDefault="00F61E04" w:rsidP="00F61E04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</w:p>
    <w:p w:rsidR="004868D7" w:rsidRDefault="004868D7" w:rsidP="00F61E04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</w:p>
    <w:p w:rsidR="004868D7" w:rsidRDefault="004868D7" w:rsidP="00F61E04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</w:p>
    <w:p w:rsidR="004868D7" w:rsidRPr="00775D93" w:rsidRDefault="004868D7" w:rsidP="00F61E04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br/>
      </w:r>
    </w:p>
    <w:p w:rsidR="00534C2C" w:rsidRPr="00F61E04" w:rsidRDefault="00534C2C" w:rsidP="00534C2C">
      <w:pPr>
        <w:pStyle w:val="a6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</w:p>
    <w:p w:rsidR="00534C2C" w:rsidRPr="00F61E04" w:rsidRDefault="00534C2C" w:rsidP="00534C2C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kk-KZ"/>
        </w:rPr>
      </w:pPr>
    </w:p>
    <w:p w:rsidR="004868D7" w:rsidRP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Default="004868D7" w:rsidP="00534C2C">
      <w:pPr>
        <w:rPr>
          <w:rFonts w:ascii="Times New Roman" w:hAnsi="Times New Roman"/>
          <w:sz w:val="28"/>
          <w:szCs w:val="28"/>
        </w:rPr>
      </w:pPr>
    </w:p>
    <w:p w:rsidR="004868D7" w:rsidRPr="00F61E04" w:rsidRDefault="004868D7" w:rsidP="00534C2C">
      <w:pPr>
        <w:rPr>
          <w:rFonts w:ascii="Times New Roman" w:hAnsi="Times New Roman"/>
          <w:sz w:val="28"/>
          <w:szCs w:val="28"/>
        </w:rPr>
      </w:pPr>
    </w:p>
    <w:sectPr w:rsidR="004868D7" w:rsidRPr="00F61E04" w:rsidSect="00A774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809"/>
    <w:rsid w:val="000B3991"/>
    <w:rsid w:val="00143861"/>
    <w:rsid w:val="001B2D46"/>
    <w:rsid w:val="00223D44"/>
    <w:rsid w:val="00243850"/>
    <w:rsid w:val="002F026A"/>
    <w:rsid w:val="0030238F"/>
    <w:rsid w:val="003270E2"/>
    <w:rsid w:val="0037057D"/>
    <w:rsid w:val="003C3BCC"/>
    <w:rsid w:val="003C63B0"/>
    <w:rsid w:val="00455B9E"/>
    <w:rsid w:val="004868D7"/>
    <w:rsid w:val="00490872"/>
    <w:rsid w:val="004F2480"/>
    <w:rsid w:val="00534C2C"/>
    <w:rsid w:val="006E1308"/>
    <w:rsid w:val="00716DEB"/>
    <w:rsid w:val="00775D93"/>
    <w:rsid w:val="007D4809"/>
    <w:rsid w:val="008A1BEB"/>
    <w:rsid w:val="00927C6A"/>
    <w:rsid w:val="009B7831"/>
    <w:rsid w:val="00A77460"/>
    <w:rsid w:val="00AF279D"/>
    <w:rsid w:val="00B439BA"/>
    <w:rsid w:val="00B6533D"/>
    <w:rsid w:val="00B82734"/>
    <w:rsid w:val="00BC015B"/>
    <w:rsid w:val="00C64C1D"/>
    <w:rsid w:val="00D14F85"/>
    <w:rsid w:val="00D75FE0"/>
    <w:rsid w:val="00DE715E"/>
    <w:rsid w:val="00F428BF"/>
    <w:rsid w:val="00F61E04"/>
    <w:rsid w:val="00F81078"/>
    <w:rsid w:val="00FC7FFD"/>
    <w:rsid w:val="00FE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3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75D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33D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A774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34C2C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5D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3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75D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33D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A774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34C2C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5D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0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83;&#1084;&#1072;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6671175142586065E-2"/>
          <c:y val="9.4040941434440348E-2"/>
          <c:w val="0.89540075791962659"/>
          <c:h val="0.8606632956707782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Лист201!$A$1:$A$3</c:f>
              <c:strCache>
                <c:ptCount val="3"/>
                <c:pt idx="0">
                  <c:v>Жеңіл бейімделу</c:v>
                </c:pt>
                <c:pt idx="1">
                  <c:v>Орташа бейімделу</c:v>
                </c:pt>
                <c:pt idx="2">
                  <c:v>Ауыр бейімделу</c:v>
                </c:pt>
              </c:strCache>
            </c:strRef>
          </c:cat>
          <c:val>
            <c:numRef>
              <c:f>Лист201!$B$1:$B$3</c:f>
              <c:numCache>
                <c:formatCode>General</c:formatCode>
                <c:ptCount val="3"/>
                <c:pt idx="0">
                  <c:v>49</c:v>
                </c:pt>
                <c:pt idx="1">
                  <c:v>9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0094022978412547E-2"/>
          <c:y val="7.1522080148144748E-2"/>
          <c:w val="0.89971742353054629"/>
          <c:h val="0.87167551129412968"/>
        </c:manualLayout>
      </c:layout>
      <c:pie3DChart>
        <c:varyColors val="1"/>
        <c:ser>
          <c:idx val="0"/>
          <c:order val="0"/>
          <c:explosion val="16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4258494760241347"/>
                  <c:y val="8.8879691674142391E-2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Жоғары деңгей
21%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1482256944631339"/>
                  <c:y val="-0.24863961852900934"/>
                </c:manualLayout>
              </c:layout>
              <c:tx>
                <c:rich>
                  <a:bodyPr/>
                  <a:lstStyle/>
                  <a:p>
                    <a:r>
                      <a:rPr lang="ru-RU" sz="1200"/>
                      <a:t>Орташа - жоғары деңгей
62%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 sz="1200"/>
                      <a:t>Орташа деңгей
17%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 sz="1200"/>
                      <a:t>Төменгі деңгей
0%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Лист220!$A$1:$A$4</c:f>
              <c:strCache>
                <c:ptCount val="4"/>
                <c:pt idx="0">
                  <c:v>жоғары деңгей</c:v>
                </c:pt>
                <c:pt idx="1">
                  <c:v>орташа - жоғары деңгей</c:v>
                </c:pt>
                <c:pt idx="2">
                  <c:v>орташа деңгей</c:v>
                </c:pt>
                <c:pt idx="3">
                  <c:v>төменгі деңгей</c:v>
                </c:pt>
              </c:strCache>
            </c:strRef>
          </c:cat>
          <c:val>
            <c:numRef>
              <c:f>Лист220!$B$1:$B$4</c:f>
              <c:numCache>
                <c:formatCode>General</c:formatCode>
                <c:ptCount val="4"/>
                <c:pt idx="0">
                  <c:v>5</c:v>
                </c:pt>
                <c:pt idx="1">
                  <c:v>15</c:v>
                </c:pt>
                <c:pt idx="2">
                  <c:v>4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4836154739916776E-2"/>
          <c:y val="4.2842243403785056E-2"/>
          <c:w val="0.95504617478370757"/>
          <c:h val="0.9285433070866141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Lbls>
            <c:dLbl>
              <c:idx val="1"/>
              <c:layout>
                <c:manualLayout>
                  <c:x val="-0.23182882019760556"/>
                  <c:y val="-0.2216046862804019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6139713880111325"/>
                  <c:y val="2.534284924555447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1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Лист221!$A$1:$A$4</c:f>
              <c:strCache>
                <c:ptCount val="4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Низкий уровень</c:v>
                </c:pt>
              </c:strCache>
            </c:strRef>
          </c:cat>
          <c:val>
            <c:numRef>
              <c:f>Лист221!$B$1:$B$4</c:f>
              <c:numCache>
                <c:formatCode>General</c:formatCode>
                <c:ptCount val="4"/>
                <c:pt idx="0">
                  <c:v>2</c:v>
                </c:pt>
                <c:pt idx="1">
                  <c:v>14</c:v>
                </c:pt>
                <c:pt idx="2">
                  <c:v>12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13</Pages>
  <Words>2380</Words>
  <Characters>13572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2022-05-18T08:39:00Z</dcterms:created>
  <dcterms:modified xsi:type="dcterms:W3CDTF">2022-06-17T09:39:00Z</dcterms:modified>
</cp:coreProperties>
</file>