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DB6" w:rsidRPr="003C2382" w:rsidRDefault="00020DB6" w:rsidP="00020DB6">
      <w:pPr>
        <w:rPr>
          <w:rFonts w:ascii="Times New Roman" w:hAnsi="Times New Roman" w:cs="Times New Roman"/>
          <w:b/>
          <w:lang w:val="kk-KZ"/>
        </w:rPr>
      </w:pPr>
      <w:r w:rsidRPr="003C2382">
        <w:rPr>
          <w:rFonts w:ascii="Times New Roman" w:hAnsi="Times New Roman" w:cs="Times New Roman"/>
          <w:b/>
          <w:lang w:val="kk-KZ"/>
        </w:rPr>
        <w:t xml:space="preserve">Пояснительная записка. </w:t>
      </w: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  <w:r w:rsidRPr="003C2382">
        <w:rPr>
          <w:rFonts w:ascii="Times New Roman" w:hAnsi="Times New Roman" w:cs="Times New Roman"/>
          <w:b/>
          <w:lang w:val="kk-KZ"/>
        </w:rPr>
        <w:t>Цель</w:t>
      </w:r>
      <w:r w:rsidRPr="003C2382">
        <w:rPr>
          <w:rFonts w:ascii="Times New Roman" w:hAnsi="Times New Roman" w:cs="Times New Roman"/>
          <w:b/>
        </w:rPr>
        <w:t>:</w:t>
      </w:r>
      <w:r w:rsidRPr="003C2382">
        <w:rPr>
          <w:rFonts w:ascii="Times New Roman" w:hAnsi="Times New Roman" w:cs="Times New Roman"/>
          <w:lang w:val="kk-KZ"/>
        </w:rPr>
        <w:t>Стимулирование познавательных процессов у детей дошкольного возраста,раскрыть потенциальность каждого ребенка,создание условий для развития мелкой моторики и движение пальцев рук,воспитывать навыки аккуратной работы.</w:t>
      </w: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rPr>
          <w:rFonts w:ascii="Times New Roman" w:hAnsi="Times New Roman" w:cs="Times New Roman"/>
          <w:b/>
          <w:lang w:val="kk-KZ"/>
        </w:rPr>
      </w:pPr>
      <w:r w:rsidRPr="003C2382">
        <w:rPr>
          <w:rFonts w:ascii="Times New Roman" w:hAnsi="Times New Roman" w:cs="Times New Roman"/>
          <w:b/>
          <w:lang w:val="kk-KZ"/>
        </w:rPr>
        <w:t>Основные задачи</w:t>
      </w:r>
      <w:r w:rsidRPr="003C2382">
        <w:rPr>
          <w:rFonts w:ascii="Times New Roman" w:hAnsi="Times New Roman" w:cs="Times New Roman"/>
          <w:b/>
        </w:rPr>
        <w:t>:</w:t>
      </w: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  <w:r w:rsidRPr="003C2382">
        <w:rPr>
          <w:rFonts w:ascii="Times New Roman" w:hAnsi="Times New Roman" w:cs="Times New Roman"/>
        </w:rPr>
        <w:t>-</w:t>
      </w:r>
      <w:r w:rsidRPr="003C2382">
        <w:rPr>
          <w:rFonts w:ascii="Times New Roman" w:hAnsi="Times New Roman" w:cs="Times New Roman"/>
          <w:lang w:val="kk-KZ"/>
        </w:rPr>
        <w:t>развитие мыслительные действия,обобщения,квалификация,анализа,синтеза,различных видов памяти,процессов запоминания.</w:t>
      </w: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  <w:r w:rsidRPr="003C2382">
        <w:rPr>
          <w:rFonts w:ascii="Times New Roman" w:hAnsi="Times New Roman" w:cs="Times New Roman"/>
          <w:lang w:val="kk-KZ"/>
        </w:rPr>
        <w:t>-развитие творческой активности,фантазий,логического мышления памяти.</w:t>
      </w: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  <w:r w:rsidRPr="003C2382">
        <w:rPr>
          <w:rFonts w:ascii="Times New Roman" w:hAnsi="Times New Roman" w:cs="Times New Roman"/>
          <w:lang w:val="kk-KZ"/>
        </w:rPr>
        <w:t>-развитие мелкую моторику рук со зрительным восприятием.</w:t>
      </w: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rPr>
          <w:rFonts w:ascii="Times New Roman" w:hAnsi="Times New Roman" w:cs="Times New Roman"/>
          <w:b/>
          <w:lang w:val="kk-KZ"/>
        </w:rPr>
      </w:pPr>
      <w:r w:rsidRPr="003C2382">
        <w:rPr>
          <w:rFonts w:ascii="Times New Roman" w:hAnsi="Times New Roman" w:cs="Times New Roman"/>
          <w:b/>
          <w:lang w:val="kk-KZ"/>
        </w:rPr>
        <w:t>Ожидаемый результат</w:t>
      </w:r>
      <w:r w:rsidRPr="003C2382">
        <w:rPr>
          <w:rFonts w:ascii="Times New Roman" w:hAnsi="Times New Roman" w:cs="Times New Roman"/>
          <w:b/>
        </w:rPr>
        <w:t>:</w:t>
      </w: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  <w:r w:rsidRPr="003C2382">
        <w:rPr>
          <w:rFonts w:ascii="Times New Roman" w:hAnsi="Times New Roman" w:cs="Times New Roman"/>
          <w:lang w:val="kk-KZ"/>
        </w:rPr>
        <w:t>Сформируются у детей воображения,мышления,памяти,внимания,восприятия хорошо развитая</w:t>
      </w: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  <w:r w:rsidRPr="003C2382">
        <w:rPr>
          <w:rFonts w:ascii="Times New Roman" w:hAnsi="Times New Roman" w:cs="Times New Roman"/>
          <w:lang w:val="kk-KZ"/>
        </w:rPr>
        <w:t>моторика рук.</w:t>
      </w: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2B0601" w:rsidRDefault="002B0601" w:rsidP="00020DB6">
      <w:pPr>
        <w:rPr>
          <w:rFonts w:ascii="Times New Roman" w:hAnsi="Times New Roman" w:cs="Times New Roman"/>
          <w:b/>
          <w:lang w:val="kk-KZ"/>
        </w:rPr>
      </w:pPr>
    </w:p>
    <w:p w:rsidR="002B0601" w:rsidRDefault="002B0601" w:rsidP="00020DB6">
      <w:pPr>
        <w:rPr>
          <w:rFonts w:ascii="Times New Roman" w:hAnsi="Times New Roman" w:cs="Times New Roman"/>
          <w:b/>
          <w:lang w:val="kk-KZ"/>
        </w:rPr>
      </w:pPr>
    </w:p>
    <w:p w:rsidR="002B0601" w:rsidRDefault="002B0601" w:rsidP="00020DB6">
      <w:pPr>
        <w:rPr>
          <w:rFonts w:ascii="Times New Roman" w:hAnsi="Times New Roman" w:cs="Times New Roman"/>
          <w:b/>
          <w:lang w:val="kk-KZ"/>
        </w:rPr>
      </w:pPr>
    </w:p>
    <w:p w:rsidR="002B0601" w:rsidRDefault="002B0601" w:rsidP="00020DB6">
      <w:pPr>
        <w:rPr>
          <w:rFonts w:ascii="Times New Roman" w:hAnsi="Times New Roman" w:cs="Times New Roman"/>
          <w:b/>
          <w:lang w:val="kk-KZ"/>
        </w:rPr>
      </w:pPr>
    </w:p>
    <w:p w:rsidR="002B0601" w:rsidRDefault="002B0601" w:rsidP="00020DB6">
      <w:pPr>
        <w:rPr>
          <w:rFonts w:ascii="Times New Roman" w:hAnsi="Times New Roman" w:cs="Times New Roman"/>
          <w:b/>
          <w:lang w:val="kk-KZ"/>
        </w:rPr>
      </w:pPr>
    </w:p>
    <w:p w:rsidR="002B0601" w:rsidRDefault="002B0601" w:rsidP="00020DB6">
      <w:pPr>
        <w:rPr>
          <w:rFonts w:ascii="Times New Roman" w:hAnsi="Times New Roman" w:cs="Times New Roman"/>
          <w:b/>
          <w:lang w:val="kk-KZ"/>
        </w:rPr>
      </w:pPr>
    </w:p>
    <w:p w:rsidR="00020DB6" w:rsidRPr="003C2382" w:rsidRDefault="002B0601" w:rsidP="00020DB6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</w:t>
      </w:r>
      <w:r w:rsidR="00020DB6" w:rsidRPr="003C2382">
        <w:rPr>
          <w:rFonts w:ascii="Times New Roman" w:hAnsi="Times New Roman" w:cs="Times New Roman"/>
          <w:b/>
          <w:lang w:val="kk-KZ"/>
        </w:rPr>
        <w:t>Перспективный план организованной учебной деяте</w:t>
      </w:r>
      <w:r>
        <w:rPr>
          <w:rFonts w:ascii="Times New Roman" w:hAnsi="Times New Roman" w:cs="Times New Roman"/>
          <w:b/>
          <w:lang w:val="kk-KZ"/>
        </w:rPr>
        <w:t>льности в средней группе на 2020-2021</w:t>
      </w:r>
      <w:r w:rsidR="00020DB6" w:rsidRPr="003C2382">
        <w:rPr>
          <w:rFonts w:ascii="Times New Roman" w:hAnsi="Times New Roman" w:cs="Times New Roman"/>
          <w:b/>
          <w:lang w:val="kk-KZ"/>
        </w:rPr>
        <w:t xml:space="preserve"> учебный год   </w:t>
      </w:r>
    </w:p>
    <w:p w:rsidR="00020DB6" w:rsidRPr="003C2382" w:rsidRDefault="00020DB6" w:rsidP="00020DB6">
      <w:pPr>
        <w:tabs>
          <w:tab w:val="left" w:pos="3624"/>
        </w:tabs>
        <w:rPr>
          <w:rFonts w:ascii="Times New Roman" w:hAnsi="Times New Roman" w:cs="Times New Roman"/>
          <w:b/>
          <w:lang w:val="kk-KZ"/>
        </w:rPr>
      </w:pPr>
      <w:r w:rsidRPr="003C2382">
        <w:rPr>
          <w:rFonts w:ascii="Times New Roman" w:hAnsi="Times New Roman" w:cs="Times New Roman"/>
          <w:b/>
          <w:lang w:val="kk-KZ"/>
        </w:rPr>
        <w:tab/>
      </w:r>
      <w:r w:rsidR="002B0601">
        <w:rPr>
          <w:rFonts w:ascii="Times New Roman" w:hAnsi="Times New Roman" w:cs="Times New Roman"/>
          <w:b/>
          <w:lang w:val="kk-KZ"/>
        </w:rPr>
        <w:t xml:space="preserve">                                   </w:t>
      </w:r>
      <w:bookmarkStart w:id="0" w:name="_GoBack"/>
      <w:bookmarkEnd w:id="0"/>
      <w:r w:rsidR="002B0601">
        <w:rPr>
          <w:rFonts w:ascii="Times New Roman" w:hAnsi="Times New Roman" w:cs="Times New Roman"/>
          <w:b/>
          <w:lang w:val="kk-KZ"/>
        </w:rPr>
        <w:t xml:space="preserve"> </w:t>
      </w:r>
      <w:r w:rsidRPr="003C2382">
        <w:rPr>
          <w:rFonts w:ascii="Times New Roman" w:hAnsi="Times New Roman" w:cs="Times New Roman"/>
          <w:b/>
          <w:lang w:val="kk-KZ"/>
        </w:rPr>
        <w:t>Вариативный компонент.</w:t>
      </w:r>
    </w:p>
    <w:p w:rsidR="00020DB6" w:rsidRPr="003C2382" w:rsidRDefault="00020DB6" w:rsidP="00020DB6">
      <w:pPr>
        <w:tabs>
          <w:tab w:val="left" w:pos="3624"/>
        </w:tabs>
        <w:rPr>
          <w:rFonts w:ascii="Times New Roman" w:hAnsi="Times New Roman" w:cs="Times New Roman"/>
          <w:b/>
          <w:lang w:val="kk-KZ"/>
        </w:rPr>
      </w:pPr>
      <w:r w:rsidRPr="003C2382">
        <w:rPr>
          <w:rFonts w:ascii="Times New Roman" w:hAnsi="Times New Roman" w:cs="Times New Roman"/>
          <w:b/>
          <w:lang w:val="kk-KZ"/>
        </w:rPr>
        <w:tab/>
        <w:t xml:space="preserve">             </w:t>
      </w:r>
      <w:r w:rsidR="002B0601">
        <w:rPr>
          <w:rFonts w:ascii="Times New Roman" w:hAnsi="Times New Roman" w:cs="Times New Roman"/>
          <w:b/>
          <w:lang w:val="kk-KZ"/>
        </w:rPr>
        <w:t xml:space="preserve">                                         </w:t>
      </w:r>
      <w:r w:rsidRPr="003C2382">
        <w:rPr>
          <w:rFonts w:ascii="Times New Roman" w:hAnsi="Times New Roman" w:cs="Times New Roman"/>
          <w:b/>
          <w:lang w:val="kk-KZ"/>
        </w:rPr>
        <w:t>Логика</w:t>
      </w: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562"/>
        <w:gridCol w:w="2124"/>
        <w:gridCol w:w="6353"/>
        <w:gridCol w:w="3537"/>
        <w:gridCol w:w="2870"/>
      </w:tblGrid>
      <w:tr w:rsidR="00020DB6" w:rsidRPr="003C2382" w:rsidTr="00D765EF">
        <w:tc>
          <w:tcPr>
            <w:tcW w:w="56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12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Тема</w:t>
            </w:r>
          </w:p>
        </w:tc>
        <w:tc>
          <w:tcPr>
            <w:tcW w:w="637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Программное содержание</w:t>
            </w:r>
          </w:p>
        </w:tc>
        <w:tc>
          <w:tcPr>
            <w:tcW w:w="354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Материал</w:t>
            </w:r>
          </w:p>
        </w:tc>
      </w:tr>
      <w:tr w:rsidR="00020DB6" w:rsidRPr="003C2382" w:rsidTr="00D765EF">
        <w:trPr>
          <w:trHeight w:val="2907"/>
        </w:trPr>
        <w:tc>
          <w:tcPr>
            <w:tcW w:w="56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212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Сентябрь.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«Путешествие Фили».</w:t>
            </w:r>
          </w:p>
        </w:tc>
        <w:tc>
          <w:tcPr>
            <w:tcW w:w="637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Закрепить знание о времени года (осень ) Умение называть и находить предметы на букву «А».Умение воспроизводить звуки домашних животных,называть лишний предмет.Находить на картинке несколько отличий.Формировать навыки самоконтроля и самооценки.</w:t>
            </w:r>
          </w:p>
        </w:tc>
        <w:tc>
          <w:tcPr>
            <w:tcW w:w="354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</w:t>
            </w:r>
            <w:r w:rsidRPr="003C2382">
              <w:rPr>
                <w:rFonts w:ascii="Times New Roman" w:hAnsi="Times New Roman" w:cs="Times New Roman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>Филя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</w:t>
            </w:r>
            <w:r w:rsidRPr="003C2382">
              <w:rPr>
                <w:rFonts w:ascii="Times New Roman" w:hAnsi="Times New Roman" w:cs="Times New Roman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 «Отгадай загадки».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</w:t>
            </w:r>
            <w:r w:rsidRPr="003C2382">
              <w:rPr>
                <w:rFonts w:ascii="Times New Roman" w:hAnsi="Times New Roman" w:cs="Times New Roman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 «Найди предметы на букву «А»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Физминутка</w:t>
            </w:r>
            <w:r w:rsidRPr="003C2382">
              <w:rPr>
                <w:rFonts w:ascii="Times New Roman" w:hAnsi="Times New Roman" w:cs="Times New Roman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 «Слушай,смотри,делай»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</w:t>
            </w:r>
            <w:r w:rsidRPr="003C2382">
              <w:rPr>
                <w:rFonts w:ascii="Times New Roman" w:hAnsi="Times New Roman" w:cs="Times New Roman"/>
              </w:rPr>
              <w:t xml:space="preserve">: </w:t>
            </w:r>
            <w:r w:rsidRPr="003C2382">
              <w:rPr>
                <w:rFonts w:ascii="Times New Roman" w:hAnsi="Times New Roman" w:cs="Times New Roman"/>
                <w:lang w:val="kk-KZ"/>
              </w:rPr>
              <w:t>«Что лишнее?». Игра</w:t>
            </w:r>
            <w:r w:rsidRPr="003C2382">
              <w:rPr>
                <w:rFonts w:ascii="Times New Roman" w:hAnsi="Times New Roman" w:cs="Times New Roman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 «Найди 6 отличия».  Итог занятия.</w:t>
            </w: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Персонаж Филя.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Картинка «Осень».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Буква «А».Книжка «Веселые уроки»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Урок№2 (1 ).Простой карандаш.</w:t>
            </w:r>
          </w:p>
        </w:tc>
      </w:tr>
      <w:tr w:rsidR="00020DB6" w:rsidRPr="003C2382" w:rsidTr="00D765EF">
        <w:tc>
          <w:tcPr>
            <w:tcW w:w="56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212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«Незнайка в гостях»</w:t>
            </w:r>
          </w:p>
        </w:tc>
        <w:tc>
          <w:tcPr>
            <w:tcW w:w="637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детей,находить на картинке пару одинаковых предметов.Умение подбирать предметы сначала по цвету,затем по форме находить лишний предмет.Умение находить и называть предметы на букву «А».Развивать внимания,мышления у детей.</w:t>
            </w:r>
          </w:p>
        </w:tc>
        <w:tc>
          <w:tcPr>
            <w:tcW w:w="354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</w:t>
            </w:r>
            <w:r w:rsidRPr="003C2382">
              <w:rPr>
                <w:rFonts w:ascii="Times New Roman" w:hAnsi="Times New Roman" w:cs="Times New Roman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>Незнайка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</w:t>
            </w:r>
            <w:r w:rsidRPr="003C2382">
              <w:rPr>
                <w:rFonts w:ascii="Times New Roman" w:hAnsi="Times New Roman" w:cs="Times New Roman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 «Одежда для Незнайки». Игра: «Подбери пару носков».Физминутка. «Два хлопка».Игра: «Закрой окошечко».Игра: «назови предметы на букву «Б»  Итог занятия.</w:t>
            </w: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Персонаж Незнайка.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Картинки пара носков,вагончик с фигурами.Книжка: «Веселые уроки».Урок №3(1 ).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Простой карандаш.</w:t>
            </w:r>
          </w:p>
        </w:tc>
      </w:tr>
      <w:tr w:rsidR="00020DB6" w:rsidRPr="003C2382" w:rsidTr="00D765EF">
        <w:tc>
          <w:tcPr>
            <w:tcW w:w="56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12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Тема</w:t>
            </w:r>
          </w:p>
        </w:tc>
        <w:tc>
          <w:tcPr>
            <w:tcW w:w="637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Програмное содержание.</w:t>
            </w:r>
          </w:p>
        </w:tc>
        <w:tc>
          <w:tcPr>
            <w:tcW w:w="354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Методический прием</w:t>
            </w:r>
            <w:r w:rsidRPr="003C2382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Материал.</w:t>
            </w:r>
          </w:p>
        </w:tc>
      </w:tr>
      <w:tr w:rsidR="00020DB6" w:rsidRPr="003C2382" w:rsidTr="00D765EF">
        <w:tc>
          <w:tcPr>
            <w:tcW w:w="56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212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Октябрь. «В гостях у садовника».</w:t>
            </w:r>
          </w:p>
        </w:tc>
        <w:tc>
          <w:tcPr>
            <w:tcW w:w="637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Закрепить знание о фруктах и овощах.Умение класифицировать предметы находить лишний предмет.Закрепить геометрическую фигуру-квадрат.Умение подбирать  квадрат в соотвествии с рисунком.Развивать умение рисовать линии не отрывая карандаш.Учить пони мать учебную задачу и выполнять ее.</w:t>
            </w:r>
          </w:p>
        </w:tc>
        <w:tc>
          <w:tcPr>
            <w:tcW w:w="354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 «Садовник».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«Овощи и фрукты».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«Что лишнее?».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Физминутка: «Садовник».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«Поставь квадратную заплатку».Игра: «Проведи линию» Итог занятия.</w:t>
            </w: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Картинки «Овощи фрукты».Брюки,4 заплатки.Книжка «Веселые уроки».Урок№4(1).Цветные карандаши.</w:t>
            </w:r>
          </w:p>
        </w:tc>
      </w:tr>
      <w:tr w:rsidR="00020DB6" w:rsidRPr="003C2382" w:rsidTr="00D765EF">
        <w:tc>
          <w:tcPr>
            <w:tcW w:w="56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212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«В гости к Карлсону»</w:t>
            </w:r>
          </w:p>
        </w:tc>
        <w:tc>
          <w:tcPr>
            <w:tcW w:w="637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 xml:space="preserve">Закрепить знание о мебели и посуде.Умение соотносить букву и животное с названием с который она начинается.Развивать логическое мышление.Умение дорисовывать не достающие </w:t>
            </w:r>
            <w:r w:rsidRPr="003C2382">
              <w:rPr>
                <w:rFonts w:ascii="Times New Roman" w:hAnsi="Times New Roman" w:cs="Times New Roman"/>
                <w:lang w:val="kk-KZ"/>
              </w:rPr>
              <w:lastRenderedPageBreak/>
              <w:t>предметы,чтобы получить равенство.Воспитывать усидчивость,доводить начатое дело до конца.</w:t>
            </w:r>
          </w:p>
        </w:tc>
        <w:tc>
          <w:tcPr>
            <w:tcW w:w="354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lastRenderedPageBreak/>
              <w:t>Сюрпризный момент:Карлсон.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 «Мебель», «Посуда»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«Четвертый лишний».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lastRenderedPageBreak/>
              <w:t>Физминутка: «Моторы».  Игра: «Друзья Карлсона». Игра: «Дорисуй яблоки».Итог занятия.</w:t>
            </w: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lastRenderedPageBreak/>
              <w:t xml:space="preserve">Игрушка «Карлсон».     Цифр «2».Таблица с цифрами и </w:t>
            </w:r>
            <w:r w:rsidRPr="003C2382">
              <w:rPr>
                <w:rFonts w:ascii="Times New Roman" w:hAnsi="Times New Roman" w:cs="Times New Roman"/>
                <w:lang w:val="kk-KZ"/>
              </w:rPr>
              <w:lastRenderedPageBreak/>
              <w:t>картинками.Книжка: «Веселые уроки».Урок№5(1).Цветные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Карандаши.</w:t>
            </w:r>
          </w:p>
        </w:tc>
      </w:tr>
    </w:tbl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tabs>
          <w:tab w:val="left" w:pos="3624"/>
        </w:tabs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533"/>
        <w:gridCol w:w="1774"/>
        <w:gridCol w:w="5289"/>
        <w:gridCol w:w="3852"/>
        <w:gridCol w:w="3573"/>
      </w:tblGrid>
      <w:tr w:rsidR="00020DB6" w:rsidRPr="003C2382" w:rsidTr="00D765EF">
        <w:tc>
          <w:tcPr>
            <w:tcW w:w="53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77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Тема</w:t>
            </w:r>
          </w:p>
        </w:tc>
        <w:tc>
          <w:tcPr>
            <w:tcW w:w="528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Программное содержание</w:t>
            </w:r>
          </w:p>
        </w:tc>
        <w:tc>
          <w:tcPr>
            <w:tcW w:w="38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Методический прием</w:t>
            </w:r>
          </w:p>
        </w:tc>
        <w:tc>
          <w:tcPr>
            <w:tcW w:w="357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Материал</w:t>
            </w:r>
          </w:p>
        </w:tc>
      </w:tr>
      <w:tr w:rsidR="00020DB6" w:rsidRPr="003C2382" w:rsidTr="00D765EF">
        <w:trPr>
          <w:trHeight w:val="2907"/>
        </w:trPr>
        <w:tc>
          <w:tcPr>
            <w:tcW w:w="53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77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Ноябрь. «Веселые котята».</w:t>
            </w:r>
          </w:p>
        </w:tc>
        <w:tc>
          <w:tcPr>
            <w:tcW w:w="528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детей,считать предметы в пределах 5.Закрепить умение находить предметы по величене.Развивать и обогащать речь детей.Умение раскрашивать картинки по- разному.Развивать внимание,логическое мышление.Воспитывать аккуратность в работе.</w:t>
            </w:r>
          </w:p>
        </w:tc>
        <w:tc>
          <w:tcPr>
            <w:tcW w:w="38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момент:Кошка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«Считаем до пяти».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«Сколько в рамках предметов».    Физминутка: «Кошечка».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«Раскрась котят по разному»Итог занятия.</w:t>
            </w:r>
          </w:p>
        </w:tc>
        <w:tc>
          <w:tcPr>
            <w:tcW w:w="357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Игрушка Кошка.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Рамки с картинками: «Фрукты и ягоды»Книжка «Веселые уроки».Урок№6(1).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Цветные карандаши.</w:t>
            </w:r>
          </w:p>
        </w:tc>
      </w:tr>
      <w:tr w:rsidR="00020DB6" w:rsidRPr="003C2382" w:rsidTr="00D765EF">
        <w:tc>
          <w:tcPr>
            <w:tcW w:w="53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  <w:tc>
          <w:tcPr>
            <w:tcW w:w="177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«Посмотри и назови»</w:t>
            </w:r>
          </w:p>
        </w:tc>
        <w:tc>
          <w:tcPr>
            <w:tcW w:w="528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детей,правильно называть геометрические фигуры.Развивать внимательность,классифицировать фигуры с буквами.Умение обводить карандашом картинку.Развивать логическое мышление,внимание,память.Воспитывать самостоятельность.</w:t>
            </w:r>
          </w:p>
        </w:tc>
        <w:tc>
          <w:tcPr>
            <w:tcW w:w="38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 «Буратино»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«Геометрические фигуры»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«Разложи фигуры и предметы».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«Найди предметы похожие на фигуры».Физминутка: «Буратино».  Игра: «Закрась буквы».  Игра: « Обведи картинку».Итог занятие.</w:t>
            </w:r>
          </w:p>
        </w:tc>
        <w:tc>
          <w:tcPr>
            <w:tcW w:w="357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Игрушка Буратино.Предметы и фигуры.Буква «З», «К».картинки на эти буквы.Книжка: «Веселые уроки».Урок№7 (1).Простой карандаш.</w:t>
            </w:r>
          </w:p>
        </w:tc>
      </w:tr>
      <w:tr w:rsidR="00020DB6" w:rsidRPr="003C2382" w:rsidTr="00D765EF">
        <w:tc>
          <w:tcPr>
            <w:tcW w:w="53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77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Тема</w:t>
            </w:r>
          </w:p>
        </w:tc>
        <w:tc>
          <w:tcPr>
            <w:tcW w:w="528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Программное содержание.</w:t>
            </w:r>
          </w:p>
        </w:tc>
        <w:tc>
          <w:tcPr>
            <w:tcW w:w="38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Методический прием.</w:t>
            </w:r>
          </w:p>
        </w:tc>
        <w:tc>
          <w:tcPr>
            <w:tcW w:w="357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Материал.</w:t>
            </w:r>
          </w:p>
        </w:tc>
      </w:tr>
      <w:tr w:rsidR="00020DB6" w:rsidRPr="003C2382" w:rsidTr="00D765EF">
        <w:tc>
          <w:tcPr>
            <w:tcW w:w="53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</w:tc>
        <w:tc>
          <w:tcPr>
            <w:tcW w:w="177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Декабрь       «Петрушка в гостях».</w:t>
            </w:r>
          </w:p>
        </w:tc>
        <w:tc>
          <w:tcPr>
            <w:tcW w:w="528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 называть предметы и указывать их цвет.Умение правильно подбирать квадрат по рисунку.Закрепить умение, правильно держать карандаш,обводя картинку по точкам.Воспитывать желание доводить начатое дело до конца.</w:t>
            </w:r>
          </w:p>
        </w:tc>
        <w:tc>
          <w:tcPr>
            <w:tcW w:w="38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момент:Петрушка      Игра: «Считаем до пяти».   Игра: «Назови предметы по силуэту».Физминутка: «Два хлопка».   Игра: «Поставь заплатку».  Игра: «Обведи картинку по точкам».Итог занятия.</w:t>
            </w:r>
          </w:p>
        </w:tc>
        <w:tc>
          <w:tcPr>
            <w:tcW w:w="357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Персонаж «Петрушка»Иллюстрация с картинками.Книжка: «Веселые уроки».Урок№8(1).Простой карандаш.</w:t>
            </w:r>
          </w:p>
        </w:tc>
      </w:tr>
      <w:tr w:rsidR="00020DB6" w:rsidRPr="003C2382" w:rsidTr="00D765EF">
        <w:tc>
          <w:tcPr>
            <w:tcW w:w="53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lastRenderedPageBreak/>
              <w:t>8</w:t>
            </w:r>
          </w:p>
        </w:tc>
        <w:tc>
          <w:tcPr>
            <w:tcW w:w="177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«Полет цыпленка»</w:t>
            </w:r>
          </w:p>
        </w:tc>
        <w:tc>
          <w:tcPr>
            <w:tcW w:w="528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детей,называть воздушний транспотр.Умение находить отличие на картинке.Развивать внимание,логичическое мышление.Формировать навыки ,аккуратного закрашивания,не выходя за контур буквы.Умение придумывать слова к раскрашенным буквам.</w:t>
            </w:r>
          </w:p>
        </w:tc>
        <w:tc>
          <w:tcPr>
            <w:tcW w:w="38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момент:Цыпленок.Беседа с цыпленком.  Игра: «Помоги цыпленку,выбрать транспорт».Игра: «Найди восемь отличий».Физминутка:Курочка и цыплята.Игра: «Раскрась буквы».Игра: «Назови слова на букву «У» «Ё».Итог занятия.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7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Игрушка Цыпл</w:t>
            </w:r>
            <w:r w:rsidRPr="003C2382">
              <w:rPr>
                <w:rFonts w:ascii="Times New Roman" w:hAnsi="Times New Roman" w:cs="Times New Roman"/>
              </w:rPr>
              <w:t>ёнок</w:t>
            </w:r>
            <w:r w:rsidRPr="003C2382">
              <w:rPr>
                <w:rFonts w:ascii="Times New Roman" w:hAnsi="Times New Roman" w:cs="Times New Roman"/>
                <w:lang w:val="kk-KZ"/>
              </w:rPr>
              <w:t>.Картинки:Транспорт.Буквы: «Ш,Ф,К,У,</w:t>
            </w:r>
            <w:r w:rsidRPr="003C2382">
              <w:rPr>
                <w:rFonts w:ascii="Times New Roman" w:hAnsi="Times New Roman" w:cs="Times New Roman"/>
              </w:rPr>
              <w:t>Ё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».Книжка: «Веселые уроки».Урок </w:t>
            </w:r>
            <w:r w:rsidRPr="003C2382">
              <w:rPr>
                <w:rFonts w:ascii="Times New Roman" w:hAnsi="Times New Roman" w:cs="Times New Roman"/>
              </w:rPr>
              <w:t>№9</w:t>
            </w:r>
            <w:r w:rsidRPr="003C2382">
              <w:rPr>
                <w:rFonts w:ascii="Times New Roman" w:hAnsi="Times New Roman" w:cs="Times New Roman"/>
                <w:lang w:val="kk-KZ"/>
              </w:rPr>
              <w:t>(1).Цветные карандаши.</w:t>
            </w:r>
          </w:p>
        </w:tc>
      </w:tr>
    </w:tbl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  <w:r w:rsidRPr="003C2382">
        <w:rPr>
          <w:rFonts w:ascii="Times New Roman" w:hAnsi="Times New Roman" w:cs="Times New Roman"/>
          <w:lang w:val="kk-KZ"/>
        </w:rPr>
        <w:t xml:space="preserve">  </w:t>
      </w: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552"/>
        <w:gridCol w:w="2108"/>
        <w:gridCol w:w="5757"/>
        <w:gridCol w:w="3476"/>
        <w:gridCol w:w="3553"/>
      </w:tblGrid>
      <w:tr w:rsidR="00020DB6" w:rsidRPr="003C2382" w:rsidTr="00D765EF">
        <w:tc>
          <w:tcPr>
            <w:tcW w:w="5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10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Тема</w:t>
            </w:r>
          </w:p>
        </w:tc>
        <w:tc>
          <w:tcPr>
            <w:tcW w:w="575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Программное содержание</w:t>
            </w:r>
          </w:p>
        </w:tc>
        <w:tc>
          <w:tcPr>
            <w:tcW w:w="3476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Методический прием</w:t>
            </w:r>
          </w:p>
        </w:tc>
        <w:tc>
          <w:tcPr>
            <w:tcW w:w="355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Материал</w:t>
            </w:r>
          </w:p>
        </w:tc>
      </w:tr>
      <w:tr w:rsidR="00020DB6" w:rsidRPr="003C2382" w:rsidTr="00D765EF">
        <w:trPr>
          <w:trHeight w:val="2907"/>
        </w:trPr>
        <w:tc>
          <w:tcPr>
            <w:tcW w:w="5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  <w:tc>
          <w:tcPr>
            <w:tcW w:w="210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Январь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«Бычок в гостях».</w:t>
            </w:r>
          </w:p>
        </w:tc>
        <w:tc>
          <w:tcPr>
            <w:tcW w:w="575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Продалжать знакомить детей с домашними животними и их детенышами.Закрепить счет предметов,начинающиеся на букву «О»и «П»,умение записывать в клеточку правильный ответ.Продалжать развивать у детей внимание,находить на картинке нужную половинку.Воспитывать у детей аккуратность в работе.</w:t>
            </w:r>
          </w:p>
        </w:tc>
        <w:tc>
          <w:tcPr>
            <w:tcW w:w="3476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момент:Бычок.Беседа о домашних животных.Загадка о домашних животных.Игра: «Назови членов семьи Бычка».Физминутка.Игра «Сосчитай предметы,на букву «О»и «П».Игра: «Соедени половинки».Итог занятия.</w:t>
            </w:r>
          </w:p>
        </w:tc>
        <w:tc>
          <w:tcPr>
            <w:tcW w:w="355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Картинки с изображениями домашних животных,буквы «О» и «П»,книжка: «Веселые уроки» Урок</w:t>
            </w:r>
            <w:r w:rsidRPr="003C2382">
              <w:rPr>
                <w:rFonts w:ascii="Times New Roman" w:hAnsi="Times New Roman" w:cs="Times New Roman"/>
              </w:rPr>
              <w:t>№2(1).простой карандаш.</w:t>
            </w:r>
          </w:p>
        </w:tc>
      </w:tr>
      <w:tr w:rsidR="00020DB6" w:rsidRPr="003C2382" w:rsidTr="00D765EF">
        <w:tc>
          <w:tcPr>
            <w:tcW w:w="5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10</w:t>
            </w:r>
          </w:p>
        </w:tc>
        <w:tc>
          <w:tcPr>
            <w:tcW w:w="210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«Снегурочка в гостях»</w:t>
            </w:r>
          </w:p>
        </w:tc>
        <w:tc>
          <w:tcPr>
            <w:tcW w:w="575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 xml:space="preserve">Учить детей,рассматривать рисунок с изображением снежинок,умение находить две одиннаковые снежинки и соединять их.Продалжать знакомить детей с домашними </w:t>
            </w:r>
            <w:r w:rsidRPr="003C2382">
              <w:rPr>
                <w:rFonts w:ascii="Times New Roman" w:hAnsi="Times New Roman" w:cs="Times New Roman"/>
                <w:lang w:val="kk-KZ"/>
              </w:rPr>
              <w:lastRenderedPageBreak/>
              <w:t>животными и их детёнышами.Развивать у детей мышление ,внимание и память.Воспитывать у детей желание доводить начатое дело до конца.</w:t>
            </w:r>
          </w:p>
        </w:tc>
        <w:tc>
          <w:tcPr>
            <w:tcW w:w="3476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lastRenderedPageBreak/>
              <w:t>Сюрпризный момент</w:t>
            </w:r>
            <w:r w:rsidRPr="003C2382">
              <w:rPr>
                <w:rFonts w:ascii="Times New Roman" w:hAnsi="Times New Roman" w:cs="Times New Roman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Снегурка.Игра: «Найди две одинаковые снежинки».Игра: </w:t>
            </w:r>
            <w:r w:rsidRPr="003C2382">
              <w:rPr>
                <w:rFonts w:ascii="Times New Roman" w:hAnsi="Times New Roman" w:cs="Times New Roman"/>
                <w:lang w:val="kk-KZ"/>
              </w:rPr>
              <w:lastRenderedPageBreak/>
              <w:t>«Назови маму и малыша».Физминутка «Лошадки».Работа по книге.Игра «Дорисуй фигуры».Итог занятия.</w:t>
            </w:r>
          </w:p>
        </w:tc>
        <w:tc>
          <w:tcPr>
            <w:tcW w:w="355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lastRenderedPageBreak/>
              <w:t>Персонаж Незнайка.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lastRenderedPageBreak/>
              <w:t>Картинки пара носков,вагончик с фигурами.Книжка: «Веселые уроки».Урок №3(1 ).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Простой карандаш.</w:t>
            </w:r>
          </w:p>
        </w:tc>
      </w:tr>
      <w:tr w:rsidR="00020DB6" w:rsidRPr="003C2382" w:rsidTr="00D765EF">
        <w:tc>
          <w:tcPr>
            <w:tcW w:w="5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lastRenderedPageBreak/>
              <w:t>№</w:t>
            </w:r>
          </w:p>
        </w:tc>
        <w:tc>
          <w:tcPr>
            <w:tcW w:w="210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Тема</w:t>
            </w:r>
          </w:p>
        </w:tc>
        <w:tc>
          <w:tcPr>
            <w:tcW w:w="575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Програмное содержание.</w:t>
            </w:r>
          </w:p>
        </w:tc>
        <w:tc>
          <w:tcPr>
            <w:tcW w:w="3476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Методический прием</w:t>
            </w:r>
            <w:r w:rsidRPr="003C2382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5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Материал.</w:t>
            </w:r>
          </w:p>
        </w:tc>
      </w:tr>
      <w:tr w:rsidR="00020DB6" w:rsidRPr="003C2382" w:rsidTr="00D765EF">
        <w:tc>
          <w:tcPr>
            <w:tcW w:w="5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11</w:t>
            </w:r>
          </w:p>
        </w:tc>
        <w:tc>
          <w:tcPr>
            <w:tcW w:w="210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Февраль.        «Кто как кричит».</w:t>
            </w:r>
          </w:p>
        </w:tc>
        <w:tc>
          <w:tcPr>
            <w:tcW w:w="575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детей,узнавать живогных по картинкам.Умение произносить звуки.Закрепить счет предметов.Умение определять букву названия каждого предмета.Умение вписывать цифру в клеточку.Воспитывать у детей самостоятельность.</w:t>
            </w:r>
          </w:p>
        </w:tc>
        <w:tc>
          <w:tcPr>
            <w:tcW w:w="3476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 Ворона.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«Кто как кричит?».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Физминутка:Большая птица.Игра: «Сосчитай  посуду».Игра: «Сосчитай фигуры и впиши в клетку цифры».Итог занятия.</w:t>
            </w:r>
          </w:p>
        </w:tc>
        <w:tc>
          <w:tcPr>
            <w:tcW w:w="355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 xml:space="preserve">Игрушка-Ворона.Картинки животных и предметов.Книга: «Веселые уроки».Урок </w:t>
            </w:r>
            <w:r w:rsidRPr="003C2382">
              <w:rPr>
                <w:rFonts w:ascii="Times New Roman" w:hAnsi="Times New Roman" w:cs="Times New Roman"/>
              </w:rPr>
              <w:t>№4</w:t>
            </w:r>
            <w:r w:rsidRPr="003C2382">
              <w:rPr>
                <w:rFonts w:ascii="Times New Roman" w:hAnsi="Times New Roman" w:cs="Times New Roman"/>
                <w:lang w:val="kk-KZ"/>
              </w:rPr>
              <w:t>(1)</w:t>
            </w:r>
          </w:p>
        </w:tc>
      </w:tr>
      <w:tr w:rsidR="00020DB6" w:rsidRPr="003C2382" w:rsidTr="00D765EF">
        <w:tc>
          <w:tcPr>
            <w:tcW w:w="55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12</w:t>
            </w:r>
          </w:p>
        </w:tc>
        <w:tc>
          <w:tcPr>
            <w:tcW w:w="2108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«Мебель для Маши»</w:t>
            </w:r>
          </w:p>
        </w:tc>
        <w:tc>
          <w:tcPr>
            <w:tcW w:w="5757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детей,находить предметы похожие на фигуры.Умение рисовать линии на картинке,от предметов до фигуры.Закрепить знание о мебели,находить лишний предмет.Умение соединять предметы по половинкам.Воспитывать самостоятельность.</w:t>
            </w:r>
          </w:p>
        </w:tc>
        <w:tc>
          <w:tcPr>
            <w:tcW w:w="3476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 «Маша».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 «Назови фигуру и предмет».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«Назови мебель».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Физминутка: «Делаем зарядку».  Игра: «Найди лишний предмет». Игра: «Соедини половинки».Итог занятия.</w:t>
            </w:r>
          </w:p>
        </w:tc>
        <w:tc>
          <w:tcPr>
            <w:tcW w:w="355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Персонаж Маша.Геометрические фигуры.Картинка «Мебель».Книга: «Веселые уроки».Урок</w:t>
            </w:r>
            <w:r w:rsidRPr="003C2382">
              <w:rPr>
                <w:rFonts w:ascii="Times New Roman" w:hAnsi="Times New Roman" w:cs="Times New Roman"/>
              </w:rPr>
              <w:t>№5(1).Простой карандаш.</w:t>
            </w:r>
          </w:p>
        </w:tc>
      </w:tr>
    </w:tbl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020DB6" w:rsidRPr="003C2382" w:rsidRDefault="00020DB6" w:rsidP="00020DB6">
      <w:pPr>
        <w:tabs>
          <w:tab w:val="left" w:pos="3624"/>
        </w:tabs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620"/>
        <w:gridCol w:w="2653"/>
        <w:gridCol w:w="4249"/>
        <w:gridCol w:w="4648"/>
        <w:gridCol w:w="2851"/>
      </w:tblGrid>
      <w:tr w:rsidR="00020DB6" w:rsidRPr="003C2382" w:rsidTr="00D765EF">
        <w:tc>
          <w:tcPr>
            <w:tcW w:w="70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11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Тема</w:t>
            </w:r>
          </w:p>
        </w:tc>
        <w:tc>
          <w:tcPr>
            <w:tcW w:w="491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Программное содержание</w:t>
            </w:r>
          </w:p>
        </w:tc>
        <w:tc>
          <w:tcPr>
            <w:tcW w:w="3450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Материал</w:t>
            </w:r>
          </w:p>
        </w:tc>
      </w:tr>
      <w:tr w:rsidR="00020DB6" w:rsidRPr="003C2382" w:rsidTr="00D765EF">
        <w:trPr>
          <w:trHeight w:val="2907"/>
        </w:trPr>
        <w:tc>
          <w:tcPr>
            <w:tcW w:w="70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13</w:t>
            </w:r>
          </w:p>
        </w:tc>
        <w:tc>
          <w:tcPr>
            <w:tcW w:w="311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Март«Помоги Буратино».</w:t>
            </w:r>
          </w:p>
        </w:tc>
        <w:tc>
          <w:tcPr>
            <w:tcW w:w="491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детей,определять  цвет и рисунок на картинке.Умение видеть силуэт слона и курочки в запутанных картинах.Закрепить последовательность цифр от 1 до10.Умение рисовать линии от одной цифре к другой.Воспитывать желание доводить дело до конца.</w:t>
            </w:r>
          </w:p>
        </w:tc>
        <w:tc>
          <w:tcPr>
            <w:tcW w:w="3450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момент:Буратино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«Угадай,что на картинке?».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«Кто спрятался на картинке?».    Физминутка: «Буратино».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«Считаем до 10» Игра: «Дорожка из цифр».Итог занятия.</w:t>
            </w: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Персонаж Буратино.Картинки.Цифры от 1 до10. «Веселые уроки».Урок№6(1).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Цветные карандаши.</w:t>
            </w:r>
          </w:p>
        </w:tc>
      </w:tr>
      <w:tr w:rsidR="00020DB6" w:rsidRPr="003C2382" w:rsidTr="00D765EF">
        <w:tc>
          <w:tcPr>
            <w:tcW w:w="70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lastRenderedPageBreak/>
              <w:t>14</w:t>
            </w:r>
          </w:p>
        </w:tc>
        <w:tc>
          <w:tcPr>
            <w:tcW w:w="311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«Путешествие Утенка»</w:t>
            </w:r>
          </w:p>
        </w:tc>
        <w:tc>
          <w:tcPr>
            <w:tcW w:w="491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детей,рассматривать пазлы,рассказывать,что изображено.Уметь находить лишний пазл. Закрепить счет до 10.Умение вписывать цифру в определённую клеточку.Развивать мелкую моторику рук.Воспитывать самостоятельность.</w:t>
            </w:r>
          </w:p>
        </w:tc>
        <w:tc>
          <w:tcPr>
            <w:tcW w:w="3450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 «Утенок».Рассматривания пазлов.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«Что собрал Утенок?»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Игра: «Найди лишний пазл».Физминутка.               Игра: «Сосчитай фигуры».  Игра: « Впиши цифры в клеточку».Итог занятие.</w:t>
            </w: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Игрушка УтенокНастольная игра: «Пазлы».Схема «Постройка замка».Книжка: «Веселые уроки».Урок№7 (1).Простой карандаш.</w:t>
            </w:r>
          </w:p>
        </w:tc>
      </w:tr>
      <w:tr w:rsidR="00020DB6" w:rsidRPr="003C2382" w:rsidTr="00D765EF">
        <w:tc>
          <w:tcPr>
            <w:tcW w:w="70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11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Тема</w:t>
            </w:r>
          </w:p>
        </w:tc>
        <w:tc>
          <w:tcPr>
            <w:tcW w:w="491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Программное содержание.</w:t>
            </w:r>
          </w:p>
        </w:tc>
        <w:tc>
          <w:tcPr>
            <w:tcW w:w="3450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Методический прием.</w:t>
            </w: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Материал.</w:t>
            </w:r>
          </w:p>
        </w:tc>
      </w:tr>
      <w:tr w:rsidR="00020DB6" w:rsidRPr="003C2382" w:rsidTr="00D765EF">
        <w:tc>
          <w:tcPr>
            <w:tcW w:w="70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15</w:t>
            </w:r>
          </w:p>
        </w:tc>
        <w:tc>
          <w:tcPr>
            <w:tcW w:w="311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Апрель.       «Помоги Трубочисту».</w:t>
            </w:r>
          </w:p>
        </w:tc>
        <w:tc>
          <w:tcPr>
            <w:tcW w:w="491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 слушать отрывок из стихотворения К.Чуковского «Мойдодыр».Умение рассказывать по картинке.Уметь находить предметы на картинке рисовать линий.Уметь называть предметы личной гигиены.Воспитывать самостоятельность.</w:t>
            </w:r>
          </w:p>
        </w:tc>
        <w:tc>
          <w:tcPr>
            <w:tcW w:w="3450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Чтение отрывка К.Чуковского «Мойдодыр».Рассматривание картины.Игра: «Найди предметы на картинке».Физминутка.Игра: «Назови предметы личной гигиены».Игра: «Раскрась буквы».Итог занятия.</w:t>
            </w: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Портрет К.Чуковского.Книга: «Мойдодыр».Картинки «Личная гигиена».Книга: «Веселые уроки».Урок№8(1).Простой карандаш.</w:t>
            </w:r>
          </w:p>
        </w:tc>
      </w:tr>
      <w:tr w:rsidR="00020DB6" w:rsidRPr="003C2382" w:rsidTr="00D765EF">
        <w:tc>
          <w:tcPr>
            <w:tcW w:w="704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16</w:t>
            </w:r>
          </w:p>
        </w:tc>
        <w:tc>
          <w:tcPr>
            <w:tcW w:w="311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«Назови фигуру»</w:t>
            </w:r>
          </w:p>
        </w:tc>
        <w:tc>
          <w:tcPr>
            <w:tcW w:w="491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детей,узнавать и называть геометрическую фигуру.Закрепить цвета.Умение считать слева направо.Развивать внимание,мышление.Учить дорисовывать недостающие фигуры.Умение правильно по схеме подбирать цвета.Воспитывать аккуоатность в выполнение работы.</w:t>
            </w:r>
          </w:p>
        </w:tc>
        <w:tc>
          <w:tcPr>
            <w:tcW w:w="3450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момент:Буратино.Игра: «Назови фигуры».Игра: «Найди похожий предмет».Физминутка:Буратино.Игра:Дорисуй последовательность».Итог занятия.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Персонаж Буратино.Картинки «Фигуры».Книга «Веселые уроки» Урок№8.Цветные карандаши.</w:t>
            </w:r>
          </w:p>
        </w:tc>
      </w:tr>
    </w:tbl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682"/>
        <w:gridCol w:w="3003"/>
        <w:gridCol w:w="4779"/>
        <w:gridCol w:w="3431"/>
        <w:gridCol w:w="3126"/>
      </w:tblGrid>
      <w:tr w:rsidR="00020DB6" w:rsidRPr="003C2382" w:rsidTr="00020DB6">
        <w:tc>
          <w:tcPr>
            <w:tcW w:w="68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00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Тема</w:t>
            </w:r>
          </w:p>
        </w:tc>
        <w:tc>
          <w:tcPr>
            <w:tcW w:w="477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Программное содержание</w:t>
            </w:r>
          </w:p>
        </w:tc>
        <w:tc>
          <w:tcPr>
            <w:tcW w:w="3431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Методический прием</w:t>
            </w:r>
          </w:p>
        </w:tc>
        <w:tc>
          <w:tcPr>
            <w:tcW w:w="3126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Материал</w:t>
            </w:r>
          </w:p>
        </w:tc>
      </w:tr>
      <w:tr w:rsidR="00020DB6" w:rsidRPr="003C2382" w:rsidTr="00020DB6">
        <w:trPr>
          <w:trHeight w:val="2907"/>
        </w:trPr>
        <w:tc>
          <w:tcPr>
            <w:tcW w:w="68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lastRenderedPageBreak/>
              <w:t>17</w:t>
            </w:r>
          </w:p>
        </w:tc>
        <w:tc>
          <w:tcPr>
            <w:tcW w:w="300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Май. «Кто как разговаривает».</w:t>
            </w:r>
          </w:p>
        </w:tc>
        <w:tc>
          <w:tcPr>
            <w:tcW w:w="477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Закрепить знание о домашних животных и птиц.Умение узнавать и называть по картинке домашних птиц и животных.Умение воспроизводить звуки,которые они пройзносят.Развивать любовь к домашним животным и птицам.</w:t>
            </w:r>
          </w:p>
        </w:tc>
        <w:tc>
          <w:tcPr>
            <w:tcW w:w="3431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Сюрпризный момент:Дедушка.Показывает картинки.Игра: «Угадай и назови».Физминутка: «Мы топаем ногами».Игра: «Кто как разговаривает?».Игра: «Обазначь цифрой».            Итог занятия.</w:t>
            </w:r>
          </w:p>
        </w:tc>
        <w:tc>
          <w:tcPr>
            <w:tcW w:w="3126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Персонаж Дедушка.Картинки о домашних животных и птиц. Книга:«Веселые уроки».Урок№6(1).</w:t>
            </w:r>
          </w:p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Простой  карандаш.</w:t>
            </w:r>
          </w:p>
        </w:tc>
      </w:tr>
      <w:tr w:rsidR="00020DB6" w:rsidRPr="003C2382" w:rsidTr="00020DB6">
        <w:tc>
          <w:tcPr>
            <w:tcW w:w="682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18</w:t>
            </w:r>
          </w:p>
        </w:tc>
        <w:tc>
          <w:tcPr>
            <w:tcW w:w="3003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«Автомобили».</w:t>
            </w:r>
          </w:p>
        </w:tc>
        <w:tc>
          <w:tcPr>
            <w:tcW w:w="4779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Закрепить знание о транспорте.Умение считать предметы в пределах десяти.Продалжать сравнивать предметы по величине (большой,поменьше,маленький ).Учить детей,аккуратно пользоваться карандашом,не выходя за контур рисунка.Развивать мелкую моторику рук.Воспитывать самостоятельность.</w:t>
            </w:r>
          </w:p>
        </w:tc>
        <w:tc>
          <w:tcPr>
            <w:tcW w:w="3431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 xml:space="preserve">Сюрпризный момент: «Волчонок».Загадывание загадок про транспорт.Ира: «Что изменилось?»Игра: «Сосчитай».Физминутка: «Гараж для машины».Игра: «Раскрась машинки».Итог занятия.     </w:t>
            </w:r>
          </w:p>
        </w:tc>
        <w:tc>
          <w:tcPr>
            <w:tcW w:w="3126" w:type="dxa"/>
          </w:tcPr>
          <w:p w:rsidR="00020DB6" w:rsidRPr="003C2382" w:rsidRDefault="00020DB6" w:rsidP="00D765EF">
            <w:pPr>
              <w:rPr>
                <w:rFonts w:ascii="Times New Roman" w:hAnsi="Times New Roman" w:cs="Times New Roman"/>
                <w:lang w:val="kk-KZ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Персонаж :Волчонок.Картинки «Транспорт»Схема:Машины разные по величине.Книга: «Веселые уроки».Урок№9(2).</w:t>
            </w:r>
          </w:p>
        </w:tc>
      </w:tr>
    </w:tbl>
    <w:p w:rsidR="00020DB6" w:rsidRPr="003C2382" w:rsidRDefault="00020DB6" w:rsidP="00020DB6">
      <w:pPr>
        <w:rPr>
          <w:rFonts w:ascii="Times New Roman" w:hAnsi="Times New Roman" w:cs="Times New Roman"/>
          <w:lang w:val="kk-KZ"/>
        </w:rPr>
      </w:pPr>
    </w:p>
    <w:p w:rsidR="00925AC4" w:rsidRPr="003C2382" w:rsidRDefault="00925AC4">
      <w:pPr>
        <w:rPr>
          <w:rFonts w:ascii="Times New Roman" w:hAnsi="Times New Roman" w:cs="Times New Roman"/>
          <w:lang w:val="kk-KZ"/>
        </w:rPr>
      </w:pPr>
    </w:p>
    <w:sectPr w:rsidR="00925AC4" w:rsidRPr="003C2382" w:rsidSect="00F25B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320"/>
    <w:rsid w:val="00020DB6"/>
    <w:rsid w:val="00237320"/>
    <w:rsid w:val="002B0601"/>
    <w:rsid w:val="003C2382"/>
    <w:rsid w:val="00856AE5"/>
    <w:rsid w:val="0092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C91F9-28E0-4578-91E2-4FA3BBEB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1717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2022-05-19T11:16:00Z</dcterms:created>
  <dcterms:modified xsi:type="dcterms:W3CDTF">2022-05-20T10:20:00Z</dcterms:modified>
</cp:coreProperties>
</file>