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Согласовано»:                                                                                      «Утверждено»: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Ермуханова Ж.С.  ______                                                                    Сундетова А.С. ______                                                             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Организованная учебная деятельность на 2017 – 2018 учебный год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во ІІ мла</w:t>
      </w:r>
      <w:r w:rsidR="0071343C">
        <w:rPr>
          <w:rFonts w:ascii="Times New Roman" w:hAnsi="Times New Roman" w:cs="Times New Roman"/>
          <w:b/>
          <w:sz w:val="20"/>
          <w:szCs w:val="20"/>
          <w:lang w:val="kk-KZ"/>
        </w:rPr>
        <w:t>дшей группе  «Смешарики</w:t>
      </w: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701"/>
        <w:gridCol w:w="1701"/>
        <w:gridCol w:w="1842"/>
        <w:gridCol w:w="1970"/>
        <w:gridCol w:w="1829"/>
      </w:tblGrid>
      <w:tr w:rsidR="00514D3D" w:rsidRPr="00514D3D" w:rsidTr="00856DD1">
        <w:trPr>
          <w:trHeight w:val="386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856DD1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Здоровье-3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856DD1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Коммуникация-2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856DD1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 -2,5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856DD1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Творчество-3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Аппликация  </w:t>
            </w:r>
          </w:p>
        </w:tc>
      </w:tr>
      <w:tr w:rsidR="00514D3D" w:rsidRPr="00514D3D" w:rsidTr="00856DD1"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Социум-0,5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Ознокамление с окружающим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миром</w:t>
            </w:r>
          </w:p>
        </w:tc>
      </w:tr>
      <w:tr w:rsidR="00514D3D" w:rsidRPr="00514D3D" w:rsidTr="00856DD1">
        <w:trPr>
          <w:trHeight w:val="518"/>
        </w:trPr>
        <w:tc>
          <w:tcPr>
            <w:tcW w:w="226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Вариативный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Компонент-1</w:t>
            </w: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01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31"/>
        <w:gridCol w:w="1499"/>
        <w:gridCol w:w="1951"/>
        <w:gridCol w:w="1946"/>
        <w:gridCol w:w="1768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Коммуникация-2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 </w:t>
            </w: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Художественная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Познание-2,5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Творчество-3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Социум-05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3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9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Логика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46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6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spacing w:line="240" w:lineRule="auto"/>
        <w:ind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b/>
          <w:sz w:val="20"/>
          <w:szCs w:val="20"/>
          <w:lang w:val="kk-KZ"/>
        </w:rPr>
        <w:t>ІІІ -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3"/>
        <w:gridCol w:w="1523"/>
        <w:gridCol w:w="1832"/>
        <w:gridCol w:w="1977"/>
        <w:gridCol w:w="1810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77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ультура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речи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Казахский язык</w:t>
            </w: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-2,5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ФЭМП</w:t>
            </w:r>
            <w:r w:rsidR="001701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83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77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810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Лепка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Основы экологии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3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3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3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0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ІV – неделя</w:t>
      </w:r>
    </w:p>
    <w:tbl>
      <w:tblPr>
        <w:tblStyle w:val="a3"/>
        <w:tblW w:w="11312" w:type="dxa"/>
        <w:tblInd w:w="-1281" w:type="dxa"/>
        <w:tblLook w:val="04A0" w:firstRow="1" w:lastRow="0" w:firstColumn="1" w:lastColumn="0" w:noHBand="0" w:noVBand="1"/>
      </w:tblPr>
      <w:tblGrid>
        <w:gridCol w:w="2217"/>
        <w:gridCol w:w="1955"/>
        <w:gridCol w:w="1525"/>
        <w:gridCol w:w="1965"/>
        <w:gridCol w:w="1678"/>
        <w:gridCol w:w="1972"/>
      </w:tblGrid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Образовательные области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Понедельник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Вторник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Среда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Четверг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Пятница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Здоровье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525" w:type="dxa"/>
          </w:tcPr>
          <w:p w:rsidR="00170107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 </w:t>
            </w:r>
          </w:p>
          <w:p w:rsidR="00514D3D" w:rsidRPr="00514D3D" w:rsidRDefault="00170107" w:rsidP="0017010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культура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Физическая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</w:t>
            </w: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Коммуникация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Развитие речи </w:t>
            </w: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Художественная </w:t>
            </w:r>
          </w:p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литература 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Познание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ФЭМП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Естествознание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Конструирование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Творчество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-3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  </w:t>
            </w: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0107" w:rsidRPr="00514D3D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Рисование</w:t>
            </w:r>
          </w:p>
        </w:tc>
        <w:tc>
          <w:tcPr>
            <w:tcW w:w="1972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 Социум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-0,5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4D3D" w:rsidRPr="00514D3D" w:rsidTr="00514D3D">
        <w:tc>
          <w:tcPr>
            <w:tcW w:w="2217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4D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6. Вариативный компонент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</w:t>
            </w:r>
          </w:p>
        </w:tc>
        <w:tc>
          <w:tcPr>
            <w:tcW w:w="195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25" w:type="dxa"/>
          </w:tcPr>
          <w:p w:rsidR="00514D3D" w:rsidRPr="00514D3D" w:rsidRDefault="00170107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965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2" w:type="dxa"/>
          </w:tcPr>
          <w:p w:rsidR="00514D3D" w:rsidRPr="00514D3D" w:rsidRDefault="00514D3D" w:rsidP="00514D3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 xml:space="preserve">Вторая младшая группа возраст 3-4лет. Организованная учебная деятельность – 11 часов </w:t>
      </w: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</w:p>
    <w:p w:rsidR="00514D3D" w:rsidRPr="00514D3D" w:rsidRDefault="00514D3D" w:rsidP="00514D3D">
      <w:pPr>
        <w:pStyle w:val="a4"/>
        <w:rPr>
          <w:rFonts w:ascii="Times New Roman" w:hAnsi="Times New Roman" w:cs="Times New Roman"/>
          <w:sz w:val="20"/>
          <w:szCs w:val="20"/>
          <w:lang w:val="kk-KZ"/>
        </w:rPr>
      </w:pPr>
      <w:r w:rsidRPr="00514D3D">
        <w:rPr>
          <w:rFonts w:ascii="Times New Roman" w:hAnsi="Times New Roman" w:cs="Times New Roman"/>
          <w:sz w:val="20"/>
          <w:szCs w:val="20"/>
          <w:lang w:val="kk-KZ"/>
        </w:rPr>
        <w:t>Продолжительность – 7 – 15  мин</w:t>
      </w:r>
    </w:p>
    <w:p w:rsidR="00514D3D" w:rsidRPr="00514D3D" w:rsidRDefault="00514D3D" w:rsidP="00514D3D">
      <w:pPr>
        <w:spacing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161CF" w:rsidRPr="00514D3D" w:rsidRDefault="00F161CF" w:rsidP="00514D3D">
      <w:pPr>
        <w:rPr>
          <w:rFonts w:ascii="Times New Roman" w:hAnsi="Times New Roman" w:cs="Times New Roman"/>
          <w:sz w:val="20"/>
          <w:szCs w:val="20"/>
        </w:rPr>
      </w:pPr>
    </w:p>
    <w:p w:rsidR="00514D3D" w:rsidRPr="00514D3D" w:rsidRDefault="00514D3D">
      <w:pPr>
        <w:rPr>
          <w:rFonts w:ascii="Times New Roman" w:hAnsi="Times New Roman" w:cs="Times New Roman"/>
          <w:sz w:val="20"/>
          <w:szCs w:val="20"/>
        </w:rPr>
      </w:pPr>
    </w:p>
    <w:sectPr w:rsidR="00514D3D" w:rsidRPr="00514D3D" w:rsidSect="00514D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7A5"/>
    <w:rsid w:val="001247A5"/>
    <w:rsid w:val="00170107"/>
    <w:rsid w:val="00514D3D"/>
    <w:rsid w:val="0071343C"/>
    <w:rsid w:val="00856DD1"/>
    <w:rsid w:val="00F1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7E4AB-3A7F-4BD0-B801-C55B5D82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D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4D3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0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1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2022-05-24T13:14:00Z</cp:lastPrinted>
  <dcterms:created xsi:type="dcterms:W3CDTF">2022-05-24T12:52:00Z</dcterms:created>
  <dcterms:modified xsi:type="dcterms:W3CDTF">2022-10-11T10:48:00Z</dcterms:modified>
</cp:coreProperties>
</file>