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BBF9D" w14:textId="77777777"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14:paraId="7CE2CAFD" w14:textId="77777777" w:rsidR="00192A0F" w:rsidRDefault="0096028A" w:rsidP="00423E09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</w:t>
      </w:r>
      <w:r w:rsidR="00423E09">
        <w:rPr>
          <w:rFonts w:ascii="Times New Roman" w:eastAsia="Calibri" w:hAnsi="Times New Roman" w:cs="Times New Roman"/>
          <w:b/>
          <w:lang w:val="kk-KZ"/>
        </w:rPr>
        <w:t xml:space="preserve">                               </w:t>
      </w:r>
    </w:p>
    <w:p w14:paraId="23924DC3" w14:textId="77777777"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14:paraId="3EBE0370" w14:textId="77777777"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14:paraId="1A96B21C" w14:textId="77777777"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14:paraId="223BAE85" w14:textId="77777777"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 w:rsidR="00EE5C98">
        <w:rPr>
          <w:rFonts w:ascii="Times New Roman" w:eastAsia="Calibri" w:hAnsi="Times New Roman" w:cs="Times New Roman"/>
          <w:b/>
          <w:lang w:val="kk-KZ"/>
        </w:rPr>
        <w:t>ная учебная дея</w:t>
      </w:r>
      <w:r w:rsidR="00552BD5">
        <w:rPr>
          <w:rFonts w:ascii="Times New Roman" w:eastAsia="Calibri" w:hAnsi="Times New Roman" w:cs="Times New Roman"/>
          <w:b/>
          <w:lang w:val="kk-KZ"/>
        </w:rPr>
        <w:t>тельность на 2019 – 2020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14:paraId="66A2EFB1" w14:textId="1CA7C957" w:rsidR="002C5097" w:rsidRPr="0096028A" w:rsidRDefault="00423E09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</w:t>
      </w:r>
      <w:r w:rsidR="005971DA">
        <w:rPr>
          <w:rFonts w:ascii="Times New Roman" w:eastAsia="Calibri" w:hAnsi="Times New Roman" w:cs="Times New Roman"/>
          <w:b/>
          <w:lang w:val="kk-KZ"/>
        </w:rPr>
        <w:t>Цветик</w:t>
      </w:r>
      <w:r w:rsidR="005971DA">
        <w:rPr>
          <w:rFonts w:ascii="Times New Roman" w:eastAsia="Calibri" w:hAnsi="Times New Roman" w:cs="Times New Roman"/>
          <w:b/>
          <w:lang w:val="en-US"/>
        </w:rPr>
        <w:t>-</w:t>
      </w:r>
      <w:r w:rsidR="005971DA">
        <w:rPr>
          <w:rFonts w:ascii="Times New Roman" w:eastAsia="Calibri" w:hAnsi="Times New Roman" w:cs="Times New Roman"/>
          <w:b/>
          <w:lang w:val="kk-KZ"/>
        </w:rPr>
        <w:t>Семицветик</w:t>
      </w:r>
      <w:r w:rsidR="002C5097"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14:paraId="13D24F2A" w14:textId="77777777"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14:paraId="56DD1C99" w14:textId="77777777" w:rsidTr="00CE4BAA">
        <w:trPr>
          <w:trHeight w:val="418"/>
        </w:trPr>
        <w:tc>
          <w:tcPr>
            <w:tcW w:w="2235" w:type="dxa"/>
          </w:tcPr>
          <w:p w14:paraId="0633CD6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14:paraId="0C5AFB40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14:paraId="1965872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14:paraId="66FE2F1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14:paraId="40617C5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14:paraId="76EC008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14:paraId="7673FB54" w14:textId="77777777" w:rsidTr="00CE4BAA">
        <w:trPr>
          <w:trHeight w:val="418"/>
        </w:trPr>
        <w:tc>
          <w:tcPr>
            <w:tcW w:w="2235" w:type="dxa"/>
          </w:tcPr>
          <w:p w14:paraId="7B9F069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14:paraId="1ECD26C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14:paraId="3F564CD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14:paraId="6CCE505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14:paraId="41EDB01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14:paraId="568A288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0D4143F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14:paraId="1BD8554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14:paraId="554C981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14:paraId="38985A6B" w14:textId="77777777" w:rsidTr="00CE4BAA">
        <w:trPr>
          <w:trHeight w:val="216"/>
        </w:trPr>
        <w:tc>
          <w:tcPr>
            <w:tcW w:w="2235" w:type="dxa"/>
          </w:tcPr>
          <w:p w14:paraId="5A7DB63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14:paraId="23C3F04A" w14:textId="77777777"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14:paraId="2EE602FA" w14:textId="77777777"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14:paraId="490CFE3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14:paraId="12819C8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14:paraId="115F06B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14:paraId="0591773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14:paraId="3D531E2F" w14:textId="77777777" w:rsidTr="00CE4BAA">
        <w:trPr>
          <w:trHeight w:val="201"/>
        </w:trPr>
        <w:tc>
          <w:tcPr>
            <w:tcW w:w="2235" w:type="dxa"/>
          </w:tcPr>
          <w:p w14:paraId="47D18CFE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14:paraId="4D1AC91C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14:paraId="17A2130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14:paraId="3FC10E4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14:paraId="6C4D4A4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14:paraId="6C275E2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14:paraId="4A1D39E1" w14:textId="77777777" w:rsidTr="00CE4BAA">
        <w:trPr>
          <w:trHeight w:val="375"/>
        </w:trPr>
        <w:tc>
          <w:tcPr>
            <w:tcW w:w="2235" w:type="dxa"/>
          </w:tcPr>
          <w:p w14:paraId="38B9D73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14:paraId="4C81AF78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14:paraId="263576AC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14:paraId="6C16636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14:paraId="31F1164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14:paraId="08EF845F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14:paraId="67B5F24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14:paraId="33111200" w14:textId="77777777" w:rsidTr="00CE4BAA">
        <w:trPr>
          <w:trHeight w:val="216"/>
        </w:trPr>
        <w:tc>
          <w:tcPr>
            <w:tcW w:w="2235" w:type="dxa"/>
          </w:tcPr>
          <w:p w14:paraId="5E4258A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14:paraId="324F2E4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14:paraId="22AEEAB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14:paraId="2B6FBD5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14:paraId="78C03973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14:paraId="0168F87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14:paraId="11F46FF8" w14:textId="77777777" w:rsidTr="00CE4BAA">
        <w:trPr>
          <w:trHeight w:val="404"/>
        </w:trPr>
        <w:tc>
          <w:tcPr>
            <w:tcW w:w="2235" w:type="dxa"/>
          </w:tcPr>
          <w:p w14:paraId="30EC4DE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14:paraId="7474D22B" w14:textId="77777777" w:rsidR="002C5097" w:rsidRPr="0096028A" w:rsidRDefault="00552BD5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14:paraId="40AFB5DE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14:paraId="2FE0D9A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14:paraId="600A5A2B" w14:textId="77777777"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Танцующий цыпленок </w:t>
            </w:r>
          </w:p>
        </w:tc>
        <w:tc>
          <w:tcPr>
            <w:tcW w:w="1773" w:type="dxa"/>
          </w:tcPr>
          <w:p w14:paraId="08320B8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14:paraId="02F1D13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69784506" w14:textId="77777777"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14:paraId="56A978B3" w14:textId="77777777" w:rsidTr="00CE4BAA">
        <w:tc>
          <w:tcPr>
            <w:tcW w:w="2098" w:type="dxa"/>
          </w:tcPr>
          <w:p w14:paraId="45FCF66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14:paraId="1485DDF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14:paraId="6EA0C23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14:paraId="28488DE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14:paraId="0277C3F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14:paraId="47A66CD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14:paraId="09E8AF92" w14:textId="77777777" w:rsidTr="00CE4BAA">
        <w:tc>
          <w:tcPr>
            <w:tcW w:w="2098" w:type="dxa"/>
          </w:tcPr>
          <w:p w14:paraId="3E8855A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14:paraId="0F4AAD5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3EE92CB0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1264315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14:paraId="28C64C9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14:paraId="5A75499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6094448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14:paraId="3315A46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605076C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14:paraId="32A010A8" w14:textId="77777777" w:rsidTr="00CE4BAA">
        <w:tc>
          <w:tcPr>
            <w:tcW w:w="2098" w:type="dxa"/>
          </w:tcPr>
          <w:p w14:paraId="3EA4254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14:paraId="3A36888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14:paraId="591F9ECB" w14:textId="77777777" w:rsidR="00EE5C98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14:paraId="2D1BBB19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14:paraId="1BE5706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14:paraId="4C15A30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14:paraId="751B9F80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14:paraId="3FC2E38B" w14:textId="77777777" w:rsidR="002C5097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2C5097" w:rsidRPr="0096028A" w14:paraId="0503EF42" w14:textId="77777777" w:rsidTr="00CE4BAA">
        <w:tc>
          <w:tcPr>
            <w:tcW w:w="2098" w:type="dxa"/>
          </w:tcPr>
          <w:p w14:paraId="41ABC99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14:paraId="76623192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14:paraId="3014AE5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14:paraId="2470321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14:paraId="7F3D8B71" w14:textId="77777777"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14:paraId="771B6303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70B258C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14:paraId="5270119A" w14:textId="77777777" w:rsidTr="00CE4BAA">
        <w:tc>
          <w:tcPr>
            <w:tcW w:w="2098" w:type="dxa"/>
          </w:tcPr>
          <w:p w14:paraId="02FE764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14:paraId="770CE160" w14:textId="77777777" w:rsidR="002C5097" w:rsidRPr="00EE5C98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14:paraId="442F20AE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14:paraId="5F0586E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14:paraId="721547F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14:paraId="3577FA0C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14:paraId="56C0744D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303A94E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14:paraId="2921CF28" w14:textId="77777777" w:rsidTr="00CE4BAA">
        <w:tc>
          <w:tcPr>
            <w:tcW w:w="2098" w:type="dxa"/>
          </w:tcPr>
          <w:p w14:paraId="3060220E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14:paraId="7307362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76B5191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14:paraId="1C902D5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14:paraId="6228666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42ED6AA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14:paraId="40DCD2A5" w14:textId="77777777" w:rsidTr="00CE4BAA">
        <w:tc>
          <w:tcPr>
            <w:tcW w:w="2098" w:type="dxa"/>
          </w:tcPr>
          <w:p w14:paraId="1114EB6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14:paraId="6A96A467" w14:textId="77777777" w:rsidR="002C5097" w:rsidRPr="0096028A" w:rsidRDefault="002C5097" w:rsidP="00552BD5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302DFE2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14:paraId="6F7BE5DF" w14:textId="77777777"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2014" w:type="dxa"/>
          </w:tcPr>
          <w:p w14:paraId="7F2E95B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3931A6E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7289DEE7" w14:textId="77777777"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14:paraId="65017BA3" w14:textId="77777777" w:rsidTr="00CE4BAA">
        <w:tc>
          <w:tcPr>
            <w:tcW w:w="2240" w:type="dxa"/>
          </w:tcPr>
          <w:p w14:paraId="2E39316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14:paraId="63288B5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14:paraId="2576636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14:paraId="49D0DF6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14:paraId="6D1762F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14:paraId="353C4A7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14:paraId="7C4E7176" w14:textId="77777777" w:rsidTr="00CE4BAA">
        <w:tc>
          <w:tcPr>
            <w:tcW w:w="2240" w:type="dxa"/>
          </w:tcPr>
          <w:p w14:paraId="04F1163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14:paraId="2FED714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14:paraId="431F86F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14:paraId="2B8960D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14:paraId="5055BB6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14:paraId="040426D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2E5271E0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14:paraId="2BE7769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14:paraId="69BC6A7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14:paraId="6263F8C5" w14:textId="77777777" w:rsidTr="00CE4BAA">
        <w:tc>
          <w:tcPr>
            <w:tcW w:w="2240" w:type="dxa"/>
          </w:tcPr>
          <w:p w14:paraId="6863A83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14:paraId="523912A2" w14:textId="77777777"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14:paraId="728CA3B8" w14:textId="77777777"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14:paraId="1871C60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14:paraId="5FC5C71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14:paraId="41739612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0A510CC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14:paraId="3219DCF6" w14:textId="77777777" w:rsidTr="00CE4BAA">
        <w:tc>
          <w:tcPr>
            <w:tcW w:w="2240" w:type="dxa"/>
          </w:tcPr>
          <w:p w14:paraId="304B8C8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14:paraId="5D5B3DFB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14:paraId="1065BAB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14:paraId="29B829D0" w14:textId="77777777"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14:paraId="1928E0A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503F93E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14:paraId="6B000148" w14:textId="77777777" w:rsidTr="00CE4BAA">
        <w:tc>
          <w:tcPr>
            <w:tcW w:w="2240" w:type="dxa"/>
          </w:tcPr>
          <w:p w14:paraId="253E8D4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14:paraId="6BBDBFD1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14:paraId="6974A08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14:paraId="3A3F083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14:paraId="1F2B60DB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14:paraId="5E2F657B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5B551B2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14:paraId="11171FC9" w14:textId="77777777" w:rsidTr="00CE4BAA">
        <w:tc>
          <w:tcPr>
            <w:tcW w:w="2240" w:type="dxa"/>
          </w:tcPr>
          <w:p w14:paraId="7A3E1DF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14:paraId="3C11766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14:paraId="04F86B9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14:paraId="49446AB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14:paraId="60BE55FA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14:paraId="00F548D1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14:paraId="5CF72A1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14:paraId="0D905A4A" w14:textId="77777777" w:rsidTr="00CE4BAA">
        <w:tc>
          <w:tcPr>
            <w:tcW w:w="2240" w:type="dxa"/>
          </w:tcPr>
          <w:p w14:paraId="3F2B1605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14:paraId="72F899E7" w14:textId="77777777"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14:paraId="463515D3" w14:textId="77777777"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14:paraId="7D93107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14:paraId="0DECD7F8" w14:textId="77777777" w:rsidR="002C5097" w:rsidRPr="0096028A" w:rsidRDefault="00552BD5" w:rsidP="00192A0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72" w:type="dxa"/>
          </w:tcPr>
          <w:p w14:paraId="5225F41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14:paraId="1511527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14:paraId="5495B01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75E481C0" w14:textId="77777777"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14:paraId="1F43ED3B" w14:textId="77777777" w:rsidTr="00CE4BAA">
        <w:tc>
          <w:tcPr>
            <w:tcW w:w="2098" w:type="dxa"/>
          </w:tcPr>
          <w:p w14:paraId="5A529DC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14:paraId="2E7BE56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14:paraId="621BD7B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14:paraId="6130402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14:paraId="131A17D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14:paraId="6B11A71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14:paraId="20E27F7B" w14:textId="77777777" w:rsidTr="00CE4BAA">
        <w:tc>
          <w:tcPr>
            <w:tcW w:w="2098" w:type="dxa"/>
          </w:tcPr>
          <w:p w14:paraId="0BF0BC31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14:paraId="2D70496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47BD486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438EF8D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14:paraId="5EED727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14:paraId="564D7D6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75D08C0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14:paraId="5C99619A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14:paraId="0342487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14:paraId="2D3C19FF" w14:textId="77777777" w:rsidTr="00CE4BAA">
        <w:tc>
          <w:tcPr>
            <w:tcW w:w="2098" w:type="dxa"/>
          </w:tcPr>
          <w:p w14:paraId="2C41566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14:paraId="619C40D3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14:paraId="426FBA37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14:paraId="5347A87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14:paraId="7F16F14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14:paraId="2E337ABA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14:paraId="07F7F921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14:paraId="4F1D2C5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14:paraId="1F673251" w14:textId="77777777" w:rsidTr="00CE4BAA">
        <w:tc>
          <w:tcPr>
            <w:tcW w:w="2098" w:type="dxa"/>
          </w:tcPr>
          <w:p w14:paraId="75BE0B2C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14:paraId="16BF9863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14:paraId="4F45DC1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14:paraId="461A2FAF" w14:textId="77777777"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14:paraId="75A41CAB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33ECD2FE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14:paraId="3C7073E8" w14:textId="77777777" w:rsidTr="00CE4BAA">
        <w:tc>
          <w:tcPr>
            <w:tcW w:w="2098" w:type="dxa"/>
          </w:tcPr>
          <w:p w14:paraId="5502114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14:paraId="4B5EF344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14:paraId="14A7634E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14:paraId="7499548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14:paraId="394C3A1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14:paraId="3C5DAB85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14:paraId="7089F05E" w14:textId="77777777"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76D74B4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14:paraId="382B9EC3" w14:textId="77777777" w:rsidTr="00CE4BAA">
        <w:tc>
          <w:tcPr>
            <w:tcW w:w="2098" w:type="dxa"/>
          </w:tcPr>
          <w:p w14:paraId="411B6844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14:paraId="537BE280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14:paraId="52AD349F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14:paraId="59C895B8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14:paraId="7F24AB80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3CD450C6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14:paraId="0E3527B6" w14:textId="77777777" w:rsidTr="00CE4BAA">
        <w:tc>
          <w:tcPr>
            <w:tcW w:w="2098" w:type="dxa"/>
          </w:tcPr>
          <w:p w14:paraId="7C7668B7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14:paraId="659C386D" w14:textId="77777777" w:rsidR="002C5097" w:rsidRPr="00F5118A" w:rsidRDefault="002C5097" w:rsidP="00552BD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842" w:type="dxa"/>
          </w:tcPr>
          <w:p w14:paraId="352DA8DB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14:paraId="33B3ABAE" w14:textId="77777777"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14" w:type="dxa"/>
          </w:tcPr>
          <w:p w14:paraId="0ECE0F0D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14:paraId="12241B39" w14:textId="77777777"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284127F7" w14:textId="77777777"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14:paraId="66A70712" w14:textId="77777777"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14:paraId="30C71D4C" w14:textId="77777777"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14:paraId="61BBCBB1" w14:textId="77777777"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14:paraId="7C823265" w14:textId="77777777"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14:paraId="29D43884" w14:textId="77777777"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14:paraId="4D88E21D" w14:textId="77777777"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14:paraId="17575B4A" w14:textId="77777777" w:rsidR="002C5097" w:rsidRDefault="002C5097" w:rsidP="002C5097"/>
    <w:p w14:paraId="0D55D6D0" w14:textId="77777777" w:rsidR="002C5097" w:rsidRDefault="002C5097"/>
    <w:p w14:paraId="311EB47E" w14:textId="77777777" w:rsidR="00192A0F" w:rsidRDefault="00192A0F"/>
    <w:p w14:paraId="01FF11D4" w14:textId="77777777" w:rsidR="00192A0F" w:rsidRPr="00552BD5" w:rsidRDefault="00192A0F"/>
    <w:sectPr w:rsidR="00192A0F" w:rsidRPr="00552BD5" w:rsidSect="00192A0F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61"/>
    <w:rsid w:val="00192A0F"/>
    <w:rsid w:val="002C5097"/>
    <w:rsid w:val="002E01A3"/>
    <w:rsid w:val="00423E09"/>
    <w:rsid w:val="00552BD5"/>
    <w:rsid w:val="00562B32"/>
    <w:rsid w:val="005971DA"/>
    <w:rsid w:val="0093363F"/>
    <w:rsid w:val="0096028A"/>
    <w:rsid w:val="009B4237"/>
    <w:rsid w:val="00A3306D"/>
    <w:rsid w:val="00A94A61"/>
    <w:rsid w:val="00B42ADC"/>
    <w:rsid w:val="00EE5C98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2C44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Венера</cp:lastModifiedBy>
  <cp:revision>15</cp:revision>
  <cp:lastPrinted>2022-07-01T09:01:00Z</cp:lastPrinted>
  <dcterms:created xsi:type="dcterms:W3CDTF">2022-05-24T13:24:00Z</dcterms:created>
  <dcterms:modified xsi:type="dcterms:W3CDTF">2022-10-11T09:28:00Z</dcterms:modified>
</cp:coreProperties>
</file>